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144AE70A"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w:t>
      </w:r>
      <w:r w:rsidR="008B6F17">
        <w:rPr>
          <w:rFonts w:ascii="Arial" w:eastAsia="Times New Roman" w:hAnsi="Arial" w:cs="Arial"/>
          <w:color w:val="201F1E"/>
          <w:sz w:val="24"/>
          <w:szCs w:val="24"/>
          <w:lang w:val="es-ES_tradnl" w:eastAsia="es-CO"/>
        </w:rPr>
        <w:t xml:space="preserve"> </w:t>
      </w:r>
      <w:r w:rsidRPr="00F662D8">
        <w:rPr>
          <w:rFonts w:ascii="Arial" w:eastAsia="Times New Roman" w:hAnsi="Arial" w:cs="Arial"/>
          <w:color w:val="201F1E"/>
          <w:sz w:val="24"/>
          <w:szCs w:val="24"/>
          <w:lang w:val="es-ES_tradnl" w:eastAsia="es-CO"/>
        </w:rPr>
        <w:t>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776E33">
        <w:rPr>
          <w:rFonts w:ascii="Arial" w:eastAsia="Times New Roman" w:hAnsi="Arial" w:cs="Arial"/>
          <w:b/>
          <w:bCs/>
          <w:color w:val="000000"/>
          <w:sz w:val="24"/>
          <w:szCs w:val="24"/>
          <w:bdr w:val="none" w:sz="0" w:space="0" w:color="auto" w:frame="1"/>
          <w:lang w:eastAsia="es-CO"/>
        </w:rPr>
        <w:t>30 enero</w:t>
      </w:r>
      <w:r w:rsidR="00800B97">
        <w:rPr>
          <w:rFonts w:ascii="Arial" w:eastAsia="Times New Roman" w:hAnsi="Arial" w:cs="Arial"/>
          <w:b/>
          <w:bCs/>
          <w:color w:val="000000"/>
          <w:sz w:val="24"/>
          <w:szCs w:val="24"/>
          <w:bdr w:val="none" w:sz="0" w:space="0" w:color="auto" w:frame="1"/>
          <w:lang w:eastAsia="es-CO"/>
        </w:rPr>
        <w:t xml:space="preserve"> al </w:t>
      </w:r>
      <w:r w:rsidR="00776E33">
        <w:rPr>
          <w:rFonts w:ascii="Arial" w:eastAsia="Times New Roman" w:hAnsi="Arial" w:cs="Arial"/>
          <w:b/>
          <w:bCs/>
          <w:color w:val="000000"/>
          <w:sz w:val="24"/>
          <w:szCs w:val="24"/>
          <w:bdr w:val="none" w:sz="0" w:space="0" w:color="auto" w:frame="1"/>
          <w:lang w:eastAsia="es-CO"/>
        </w:rPr>
        <w:t>3</w:t>
      </w:r>
      <w:r w:rsidRPr="00F662D8">
        <w:rPr>
          <w:rFonts w:ascii="Arial" w:eastAsia="Times New Roman" w:hAnsi="Arial" w:cs="Arial"/>
          <w:b/>
          <w:bCs/>
          <w:color w:val="000000"/>
          <w:sz w:val="24"/>
          <w:szCs w:val="24"/>
          <w:bdr w:val="none" w:sz="0" w:space="0" w:color="auto" w:frame="1"/>
          <w:lang w:val="es-ES_tradnl" w:eastAsia="es-CO"/>
        </w:rPr>
        <w:t xml:space="preserve"> de </w:t>
      </w:r>
      <w:r w:rsidR="00776E33">
        <w:rPr>
          <w:rFonts w:ascii="Arial" w:eastAsia="Times New Roman" w:hAnsi="Arial" w:cs="Arial"/>
          <w:b/>
          <w:bCs/>
          <w:color w:val="000000"/>
          <w:sz w:val="24"/>
          <w:szCs w:val="24"/>
          <w:bdr w:val="none" w:sz="0" w:space="0" w:color="auto" w:frame="1"/>
          <w:lang w:val="es-ES_tradnl" w:eastAsia="es-CO"/>
        </w:rPr>
        <w:t>f</w:t>
      </w:r>
      <w:r w:rsidR="00C0745F">
        <w:rPr>
          <w:rFonts w:ascii="Arial" w:eastAsia="Times New Roman" w:hAnsi="Arial" w:cs="Arial"/>
          <w:b/>
          <w:bCs/>
          <w:color w:val="000000"/>
          <w:sz w:val="24"/>
          <w:szCs w:val="24"/>
          <w:bdr w:val="none" w:sz="0" w:space="0" w:color="auto" w:frame="1"/>
          <w:lang w:val="es-ES_tradnl" w:eastAsia="es-CO"/>
        </w:rPr>
        <w:t>e</w:t>
      </w:r>
      <w:r w:rsidR="00776E33">
        <w:rPr>
          <w:rFonts w:ascii="Arial" w:eastAsia="Times New Roman" w:hAnsi="Arial" w:cs="Arial"/>
          <w:b/>
          <w:bCs/>
          <w:color w:val="000000"/>
          <w:sz w:val="24"/>
          <w:szCs w:val="24"/>
          <w:bdr w:val="none" w:sz="0" w:space="0" w:color="auto" w:frame="1"/>
          <w:lang w:val="es-ES_tradnl" w:eastAsia="es-CO"/>
        </w:rPr>
        <w:t>bre</w:t>
      </w:r>
      <w:r w:rsidR="00C0745F">
        <w:rPr>
          <w:rFonts w:ascii="Arial" w:eastAsia="Times New Roman" w:hAnsi="Arial" w:cs="Arial"/>
          <w:b/>
          <w:bCs/>
          <w:color w:val="000000"/>
          <w:sz w:val="24"/>
          <w:szCs w:val="24"/>
          <w:bdr w:val="none" w:sz="0" w:space="0" w:color="auto" w:frame="1"/>
          <w:lang w:val="es-ES_tradnl" w:eastAsia="es-CO"/>
        </w:rPr>
        <w:t>ro</w:t>
      </w:r>
      <w:r w:rsidRPr="00F662D8">
        <w:rPr>
          <w:rFonts w:ascii="Arial" w:eastAsia="Times New Roman" w:hAnsi="Arial" w:cs="Arial"/>
          <w:b/>
          <w:bCs/>
          <w:color w:val="000000"/>
          <w:sz w:val="24"/>
          <w:szCs w:val="24"/>
          <w:bdr w:val="none" w:sz="0" w:space="0" w:color="auto" w:frame="1"/>
          <w:lang w:val="es-ES_tradnl" w:eastAsia="es-CO"/>
        </w:rPr>
        <w:t xml:space="preserve"> de </w:t>
      </w:r>
      <w:r w:rsidR="00C0745F">
        <w:rPr>
          <w:rFonts w:ascii="Arial" w:eastAsia="Times New Roman" w:hAnsi="Arial" w:cs="Arial"/>
          <w:b/>
          <w:bCs/>
          <w:color w:val="000000"/>
          <w:sz w:val="24"/>
          <w:szCs w:val="24"/>
          <w:bdr w:val="none" w:sz="0" w:space="0" w:color="auto" w:frame="1"/>
          <w:lang w:val="es-ES_tradnl" w:eastAsia="es-CO"/>
        </w:rPr>
        <w:t>2023</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8"/>
        <w:gridCol w:w="3058"/>
        <w:gridCol w:w="17"/>
        <w:gridCol w:w="2285"/>
        <w:gridCol w:w="1509"/>
        <w:gridCol w:w="1928"/>
      </w:tblGrid>
      <w:tr w:rsidR="00DE79E1" w:rsidRPr="003C7AA1" w14:paraId="65628E53" w14:textId="77777777" w:rsidTr="00E7161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3" w:type="dxa"/>
            <w:gridSpan w:val="3"/>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5"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9"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8"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A30159" w:rsidRPr="003C7AA1" w14:paraId="38E535A5" w14:textId="19754319" w:rsidTr="00DE79E1">
        <w:trPr>
          <w:trHeight w:val="273"/>
        </w:trPr>
        <w:tc>
          <w:tcPr>
            <w:tcW w:w="10507" w:type="dxa"/>
            <w:gridSpan w:val="7"/>
            <w:shd w:val="clear" w:color="auto" w:fill="9CC2E5" w:themeFill="accent1" w:themeFillTint="99"/>
            <w:vAlign w:val="center"/>
          </w:tcPr>
          <w:p w14:paraId="218CFD7C" w14:textId="376C586E" w:rsidR="00A30159" w:rsidRPr="003C7AA1" w:rsidRDefault="005C6459" w:rsidP="00A30159">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Lunes</w:t>
            </w:r>
            <w:r w:rsidR="00BC15D8" w:rsidRPr="003C7AA1">
              <w:rPr>
                <w:rFonts w:ascii="Arial" w:eastAsia="Times New Roman" w:hAnsi="Arial" w:cs="Arial"/>
                <w:b/>
                <w:bCs/>
                <w:color w:val="201F1E"/>
                <w:lang w:val="es-ES_tradnl" w:eastAsia="es-CO"/>
              </w:rPr>
              <w:t xml:space="preserve"> </w:t>
            </w:r>
            <w:r w:rsidR="00EF2EF2">
              <w:rPr>
                <w:rFonts w:ascii="Arial" w:eastAsia="Times New Roman" w:hAnsi="Arial" w:cs="Arial"/>
                <w:b/>
                <w:bCs/>
                <w:color w:val="201F1E"/>
                <w:lang w:val="es-ES_tradnl" w:eastAsia="es-CO"/>
              </w:rPr>
              <w:t>30</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enero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A30159" w:rsidRPr="003C7AA1" w14:paraId="5014B9EC" w14:textId="77777777" w:rsidTr="00E71611">
        <w:trPr>
          <w:trHeight w:val="44"/>
        </w:trPr>
        <w:tc>
          <w:tcPr>
            <w:tcW w:w="1702" w:type="dxa"/>
            <w:shd w:val="clear" w:color="auto" w:fill="FFFFFF" w:themeFill="background1"/>
            <w:vAlign w:val="center"/>
          </w:tcPr>
          <w:p w14:paraId="7697CD79" w14:textId="5317B7DE" w:rsidR="00A30159" w:rsidRPr="00016630" w:rsidRDefault="001C262C" w:rsidP="00A30159">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Usaquén</w:t>
            </w:r>
          </w:p>
        </w:tc>
        <w:tc>
          <w:tcPr>
            <w:tcW w:w="3083" w:type="dxa"/>
            <w:gridSpan w:val="3"/>
            <w:shd w:val="clear" w:color="auto" w:fill="FFFFFF" w:themeFill="background1"/>
            <w:vAlign w:val="center"/>
          </w:tcPr>
          <w:p w14:paraId="38B2976A" w14:textId="1F42E2BD" w:rsidR="00A30159" w:rsidRPr="00016630" w:rsidRDefault="001C262C" w:rsidP="00A30159">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La Calleja</w:t>
            </w:r>
          </w:p>
        </w:tc>
        <w:tc>
          <w:tcPr>
            <w:tcW w:w="2285" w:type="dxa"/>
            <w:shd w:val="clear" w:color="auto" w:fill="FFFFFF" w:themeFill="background1"/>
            <w:vAlign w:val="center"/>
          </w:tcPr>
          <w:p w14:paraId="36678C1C" w14:textId="672A48CB" w:rsidR="00C82DDE" w:rsidRPr="00016630" w:rsidRDefault="001C262C" w:rsidP="00B7791C">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Ca</w:t>
            </w:r>
            <w:r w:rsidR="00B7791C" w:rsidRPr="00016630">
              <w:rPr>
                <w:rFonts w:ascii="Arial" w:hAnsi="Arial" w:cs="Arial"/>
                <w:sz w:val="20"/>
                <w:szCs w:val="20"/>
                <w:lang w:val="es-ES_tradnl"/>
              </w:rPr>
              <w:t>rrera</w:t>
            </w:r>
            <w:r w:rsidR="00165C74" w:rsidRPr="00016630">
              <w:rPr>
                <w:rFonts w:ascii="Arial" w:hAnsi="Arial" w:cs="Arial"/>
                <w:sz w:val="20"/>
                <w:szCs w:val="20"/>
                <w:lang w:val="es-ES_tradnl"/>
              </w:rPr>
              <w:t xml:space="preserve"> 15 </w:t>
            </w:r>
            <w:r w:rsidR="00B7791C" w:rsidRPr="00016630">
              <w:rPr>
                <w:rFonts w:ascii="Arial" w:hAnsi="Arial" w:cs="Arial"/>
                <w:sz w:val="20"/>
                <w:szCs w:val="20"/>
                <w:lang w:val="es-ES_tradnl"/>
              </w:rPr>
              <w:t>a la Carrera</w:t>
            </w:r>
            <w:r w:rsidR="00165C74" w:rsidRPr="00016630">
              <w:rPr>
                <w:rFonts w:ascii="Arial" w:hAnsi="Arial" w:cs="Arial"/>
                <w:sz w:val="20"/>
                <w:szCs w:val="20"/>
                <w:lang w:val="es-ES_tradnl"/>
              </w:rPr>
              <w:t xml:space="preserve"> 19</w:t>
            </w:r>
            <w:r w:rsidR="00B7791C" w:rsidRPr="00016630">
              <w:rPr>
                <w:rFonts w:ascii="Arial" w:hAnsi="Arial" w:cs="Arial"/>
                <w:sz w:val="20"/>
                <w:szCs w:val="20"/>
                <w:lang w:val="es-ES_tradnl"/>
              </w:rPr>
              <w:t>, entre la Calle</w:t>
            </w:r>
            <w:r w:rsidR="00165C74" w:rsidRPr="00016630">
              <w:rPr>
                <w:rFonts w:ascii="Arial" w:hAnsi="Arial" w:cs="Arial"/>
                <w:sz w:val="20"/>
                <w:szCs w:val="20"/>
                <w:lang w:val="es-ES_tradnl"/>
              </w:rPr>
              <w:t xml:space="preserve"> 127 </w:t>
            </w:r>
            <w:r w:rsidR="00B7791C" w:rsidRPr="00016630">
              <w:rPr>
                <w:rFonts w:ascii="Arial" w:hAnsi="Arial" w:cs="Arial"/>
                <w:sz w:val="20"/>
                <w:szCs w:val="20"/>
                <w:lang w:val="es-ES_tradnl"/>
              </w:rPr>
              <w:t>a la Calle</w:t>
            </w:r>
            <w:r w:rsidR="00165C74" w:rsidRPr="00016630">
              <w:rPr>
                <w:rFonts w:ascii="Arial" w:hAnsi="Arial" w:cs="Arial"/>
                <w:sz w:val="20"/>
                <w:szCs w:val="20"/>
                <w:lang w:val="es-ES_tradnl"/>
              </w:rPr>
              <w:t xml:space="preserve"> 12</w:t>
            </w:r>
            <w:r w:rsidR="008205BE" w:rsidRPr="00016630">
              <w:rPr>
                <w:rFonts w:ascii="Arial" w:hAnsi="Arial" w:cs="Arial"/>
                <w:sz w:val="20"/>
                <w:szCs w:val="20"/>
                <w:lang w:val="es-ES_tradnl"/>
              </w:rPr>
              <w:t>8</w:t>
            </w:r>
            <w:r w:rsidR="00B7791C" w:rsidRPr="00016630">
              <w:rPr>
                <w:rFonts w:ascii="Arial" w:hAnsi="Arial" w:cs="Arial"/>
                <w:sz w:val="20"/>
                <w:szCs w:val="20"/>
                <w:lang w:val="es-ES_tradnl"/>
              </w:rPr>
              <w:t>.</w:t>
            </w:r>
          </w:p>
        </w:tc>
        <w:tc>
          <w:tcPr>
            <w:tcW w:w="1509" w:type="dxa"/>
            <w:shd w:val="clear" w:color="auto" w:fill="FFFFFF" w:themeFill="background1"/>
            <w:vAlign w:val="center"/>
          </w:tcPr>
          <w:p w14:paraId="1EFE59AE" w14:textId="77777777" w:rsidR="00E41D5A" w:rsidRPr="00016630" w:rsidRDefault="00E41D5A" w:rsidP="00E41D5A">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3D76D667" w14:textId="1EC31D1D" w:rsidR="00A30159" w:rsidRPr="00016630" w:rsidRDefault="00E41D5A" w:rsidP="00E41D5A">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130C0B28" w14:textId="4D72DA43" w:rsidR="00A30159" w:rsidRPr="00016630" w:rsidRDefault="00E41D5A" w:rsidP="00A30159">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A807C8" w:rsidRPr="003C7AA1" w14:paraId="12B135BC" w14:textId="77777777" w:rsidTr="00DE79E1">
        <w:trPr>
          <w:trHeight w:val="44"/>
        </w:trPr>
        <w:tc>
          <w:tcPr>
            <w:tcW w:w="10507" w:type="dxa"/>
            <w:gridSpan w:val="7"/>
            <w:shd w:val="clear" w:color="auto" w:fill="9CC2E5" w:themeFill="accent1" w:themeFillTint="99"/>
            <w:vAlign w:val="center"/>
          </w:tcPr>
          <w:p w14:paraId="6CC668D9" w14:textId="0A491CFE" w:rsidR="00A807C8" w:rsidRPr="003C7AA1"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M</w:t>
            </w:r>
            <w:r w:rsidR="005C6459">
              <w:rPr>
                <w:rFonts w:ascii="Arial" w:eastAsia="Times New Roman" w:hAnsi="Arial" w:cs="Arial"/>
                <w:b/>
                <w:bCs/>
                <w:color w:val="201F1E"/>
                <w:lang w:val="es-ES_tradnl" w:eastAsia="es-CO"/>
              </w:rPr>
              <w:t>artes</w:t>
            </w:r>
            <w:r w:rsidR="00BC15D8" w:rsidRPr="003C7AA1">
              <w:rPr>
                <w:rFonts w:ascii="Arial" w:eastAsia="Times New Roman" w:hAnsi="Arial" w:cs="Arial"/>
                <w:b/>
                <w:bCs/>
                <w:color w:val="201F1E"/>
                <w:lang w:val="es-ES_tradnl" w:eastAsia="es-CO"/>
              </w:rPr>
              <w:t xml:space="preserve"> </w:t>
            </w:r>
            <w:r w:rsidR="00EF2EF2">
              <w:rPr>
                <w:rFonts w:ascii="Arial" w:eastAsia="Times New Roman" w:hAnsi="Arial" w:cs="Arial"/>
                <w:b/>
                <w:bCs/>
                <w:color w:val="201F1E"/>
                <w:lang w:val="es-ES_tradnl" w:eastAsia="es-CO"/>
              </w:rPr>
              <w:t>31</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enero</w:t>
            </w:r>
            <w:r w:rsidR="00BC15D8" w:rsidRPr="003C7AA1">
              <w:rPr>
                <w:rFonts w:ascii="Arial" w:eastAsia="Times New Roman" w:hAnsi="Arial" w:cs="Arial"/>
                <w:b/>
                <w:bCs/>
                <w:color w:val="201F1E"/>
                <w:lang w:val="es-ES_tradnl" w:eastAsia="es-CO"/>
              </w:rPr>
              <w:t xml:space="preserve"> de </w:t>
            </w:r>
            <w:r w:rsidR="00C0745F">
              <w:rPr>
                <w:rFonts w:ascii="Arial" w:eastAsia="Times New Roman" w:hAnsi="Arial" w:cs="Arial"/>
                <w:b/>
                <w:bCs/>
                <w:color w:val="201F1E"/>
                <w:lang w:val="es-ES_tradnl" w:eastAsia="es-CO"/>
              </w:rPr>
              <w:t>2023</w:t>
            </w:r>
          </w:p>
        </w:tc>
      </w:tr>
      <w:tr w:rsidR="00E71611" w:rsidRPr="003C7AA1" w14:paraId="206622FD" w14:textId="77777777" w:rsidTr="00E71611">
        <w:trPr>
          <w:trHeight w:val="44"/>
        </w:trPr>
        <w:tc>
          <w:tcPr>
            <w:tcW w:w="1702" w:type="dxa"/>
            <w:shd w:val="clear" w:color="auto" w:fill="FFFFFF" w:themeFill="background1"/>
            <w:vAlign w:val="center"/>
          </w:tcPr>
          <w:p w14:paraId="05C12376" w14:textId="113AEB49" w:rsidR="00E71611" w:rsidRPr="00016630" w:rsidRDefault="00E71611" w:rsidP="00E71611">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Suba</w:t>
            </w:r>
          </w:p>
        </w:tc>
        <w:tc>
          <w:tcPr>
            <w:tcW w:w="3083" w:type="dxa"/>
            <w:gridSpan w:val="3"/>
            <w:shd w:val="clear" w:color="auto" w:fill="FFFFFF" w:themeFill="background1"/>
            <w:vAlign w:val="center"/>
          </w:tcPr>
          <w:p w14:paraId="5D7A2362" w14:textId="2C7842F1" w:rsidR="00E71611" w:rsidRPr="00016630" w:rsidRDefault="00B46A9D" w:rsidP="00E71611">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Niza Antigua.</w:t>
            </w:r>
          </w:p>
        </w:tc>
        <w:tc>
          <w:tcPr>
            <w:tcW w:w="2285" w:type="dxa"/>
            <w:shd w:val="clear" w:color="auto" w:fill="FFFFFF" w:themeFill="background1"/>
            <w:vAlign w:val="center"/>
          </w:tcPr>
          <w:p w14:paraId="31AC4550" w14:textId="3F39DEBD" w:rsidR="00E71611" w:rsidRPr="00016630" w:rsidRDefault="00B46A9D" w:rsidP="00C47F29">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Transversal</w:t>
            </w:r>
            <w:r w:rsidR="00C47F29" w:rsidRPr="00016630">
              <w:rPr>
                <w:rFonts w:ascii="Arial" w:hAnsi="Arial" w:cs="Arial"/>
                <w:sz w:val="20"/>
                <w:szCs w:val="20"/>
                <w:lang w:val="es-ES_tradnl"/>
              </w:rPr>
              <w:t xml:space="preserve"> </w:t>
            </w:r>
            <w:r w:rsidR="00E71611" w:rsidRPr="00016630">
              <w:rPr>
                <w:rFonts w:ascii="Arial" w:hAnsi="Arial" w:cs="Arial"/>
                <w:sz w:val="20"/>
                <w:szCs w:val="20"/>
                <w:lang w:val="es-ES_tradnl"/>
              </w:rPr>
              <w:t xml:space="preserve">60A </w:t>
            </w:r>
            <w:r w:rsidR="00C47F29" w:rsidRPr="00016630">
              <w:rPr>
                <w:rFonts w:ascii="Arial" w:hAnsi="Arial" w:cs="Arial"/>
                <w:sz w:val="20"/>
                <w:szCs w:val="20"/>
                <w:lang w:val="es-ES_tradnl"/>
              </w:rPr>
              <w:t>hasta la Transversal</w:t>
            </w:r>
            <w:r w:rsidR="00E71611" w:rsidRPr="00016630">
              <w:rPr>
                <w:rFonts w:ascii="Arial" w:hAnsi="Arial" w:cs="Arial"/>
                <w:sz w:val="20"/>
                <w:szCs w:val="20"/>
                <w:lang w:val="es-ES_tradnl"/>
              </w:rPr>
              <w:t xml:space="preserve"> 72</w:t>
            </w:r>
            <w:r w:rsidR="00C47F29" w:rsidRPr="00016630">
              <w:rPr>
                <w:rFonts w:ascii="Arial" w:hAnsi="Arial" w:cs="Arial"/>
                <w:sz w:val="20"/>
                <w:szCs w:val="20"/>
                <w:lang w:val="es-ES_tradnl"/>
              </w:rPr>
              <w:t>, entre la Calle</w:t>
            </w:r>
            <w:r w:rsidR="00E71611" w:rsidRPr="00016630">
              <w:rPr>
                <w:rFonts w:ascii="Arial" w:hAnsi="Arial" w:cs="Arial"/>
                <w:sz w:val="20"/>
                <w:szCs w:val="20"/>
                <w:lang w:val="es-ES_tradnl"/>
              </w:rPr>
              <w:t xml:space="preserve"> 118 </w:t>
            </w:r>
            <w:r w:rsidR="00C47F29" w:rsidRPr="00016630">
              <w:rPr>
                <w:rFonts w:ascii="Arial" w:hAnsi="Arial" w:cs="Arial"/>
                <w:sz w:val="20"/>
                <w:szCs w:val="20"/>
                <w:lang w:val="es-ES_tradnl"/>
              </w:rPr>
              <w:t>a la Calle</w:t>
            </w:r>
            <w:r w:rsidR="00E71611" w:rsidRPr="00016630">
              <w:rPr>
                <w:rFonts w:ascii="Arial" w:hAnsi="Arial" w:cs="Arial"/>
                <w:sz w:val="20"/>
                <w:szCs w:val="20"/>
                <w:lang w:val="es-ES_tradnl"/>
              </w:rPr>
              <w:t xml:space="preserve"> 127</w:t>
            </w:r>
            <w:r w:rsidR="00C47F29" w:rsidRPr="00016630">
              <w:rPr>
                <w:rFonts w:ascii="Arial" w:hAnsi="Arial" w:cs="Arial"/>
                <w:sz w:val="20"/>
                <w:szCs w:val="20"/>
                <w:lang w:val="es-ES_tradnl"/>
              </w:rPr>
              <w:t>.</w:t>
            </w:r>
          </w:p>
        </w:tc>
        <w:tc>
          <w:tcPr>
            <w:tcW w:w="1509" w:type="dxa"/>
            <w:shd w:val="clear" w:color="auto" w:fill="FFFFFF" w:themeFill="background1"/>
            <w:vAlign w:val="center"/>
          </w:tcPr>
          <w:p w14:paraId="273A1E2E" w14:textId="77777777" w:rsidR="00E71611" w:rsidRPr="00016630" w:rsidRDefault="00E71611" w:rsidP="00E71611">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38EBD851" w14:textId="7BA4853A" w:rsidR="00E71611" w:rsidRPr="00016630" w:rsidRDefault="00E71611" w:rsidP="00E71611">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4AD6757D" w14:textId="7197FCF3" w:rsidR="00E71611" w:rsidRPr="00016630" w:rsidRDefault="00E71611" w:rsidP="00E71611">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E71611" w:rsidRPr="003C7AA1" w14:paraId="7DD836B7" w14:textId="77777777" w:rsidTr="00E71611">
        <w:trPr>
          <w:trHeight w:val="44"/>
        </w:trPr>
        <w:tc>
          <w:tcPr>
            <w:tcW w:w="1702" w:type="dxa"/>
            <w:shd w:val="clear" w:color="auto" w:fill="FFFFFF" w:themeFill="background1"/>
            <w:vAlign w:val="center"/>
          </w:tcPr>
          <w:p w14:paraId="61539A3D" w14:textId="33FDF08B" w:rsidR="00E71611" w:rsidRPr="00016630" w:rsidRDefault="00E71611" w:rsidP="00E71611">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Usaquén</w:t>
            </w:r>
          </w:p>
        </w:tc>
        <w:tc>
          <w:tcPr>
            <w:tcW w:w="3083" w:type="dxa"/>
            <w:gridSpan w:val="3"/>
            <w:shd w:val="clear" w:color="auto" w:fill="FFFFFF" w:themeFill="background1"/>
            <w:vAlign w:val="center"/>
          </w:tcPr>
          <w:p w14:paraId="5F50F2D8" w14:textId="1A044F12" w:rsidR="00E71611" w:rsidRPr="00016630" w:rsidRDefault="00C47F29" w:rsidP="00E71611">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San José de Usaquén, Verbenal San Antonio, Canaima, Tibabita Rural.</w:t>
            </w:r>
          </w:p>
        </w:tc>
        <w:tc>
          <w:tcPr>
            <w:tcW w:w="2285" w:type="dxa"/>
            <w:shd w:val="clear" w:color="auto" w:fill="FFFFFF" w:themeFill="background1"/>
            <w:vAlign w:val="center"/>
          </w:tcPr>
          <w:p w14:paraId="3F813CC2" w14:textId="69E050E4" w:rsidR="00E71611" w:rsidRPr="00016630" w:rsidRDefault="00262229" w:rsidP="00262229">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Carrera</w:t>
            </w:r>
            <w:r w:rsidR="00E71611" w:rsidRPr="00016630">
              <w:rPr>
                <w:rFonts w:ascii="Arial" w:hAnsi="Arial" w:cs="Arial"/>
                <w:sz w:val="20"/>
                <w:szCs w:val="20"/>
                <w:lang w:val="es-ES_tradnl"/>
              </w:rPr>
              <w:t xml:space="preserve"> 7 </w:t>
            </w:r>
            <w:r w:rsidRPr="00016630">
              <w:rPr>
                <w:rFonts w:ascii="Arial" w:hAnsi="Arial" w:cs="Arial"/>
                <w:sz w:val="20"/>
                <w:szCs w:val="20"/>
                <w:lang w:val="es-ES_tradnl"/>
              </w:rPr>
              <w:t>a la Carrera</w:t>
            </w:r>
            <w:r w:rsidR="00E71611" w:rsidRPr="00016630">
              <w:rPr>
                <w:rFonts w:ascii="Arial" w:hAnsi="Arial" w:cs="Arial"/>
                <w:sz w:val="20"/>
                <w:szCs w:val="20"/>
                <w:lang w:val="es-ES_tradnl"/>
              </w:rPr>
              <w:t xml:space="preserve"> 15</w:t>
            </w:r>
            <w:r w:rsidRPr="00016630">
              <w:rPr>
                <w:rFonts w:ascii="Arial" w:hAnsi="Arial" w:cs="Arial"/>
                <w:sz w:val="20"/>
                <w:szCs w:val="20"/>
                <w:lang w:val="es-ES_tradnl"/>
              </w:rPr>
              <w:t>, entre la Calle</w:t>
            </w:r>
            <w:r w:rsidR="00E71611" w:rsidRPr="00016630">
              <w:rPr>
                <w:rFonts w:ascii="Arial" w:hAnsi="Arial" w:cs="Arial"/>
                <w:sz w:val="20"/>
                <w:szCs w:val="20"/>
                <w:lang w:val="es-ES_tradnl"/>
              </w:rPr>
              <w:t xml:space="preserve"> 170 </w:t>
            </w:r>
            <w:r w:rsidRPr="00016630">
              <w:rPr>
                <w:rFonts w:ascii="Arial" w:hAnsi="Arial" w:cs="Arial"/>
                <w:sz w:val="20"/>
                <w:szCs w:val="20"/>
                <w:lang w:val="es-ES_tradnl"/>
              </w:rPr>
              <w:t>a la Calle</w:t>
            </w:r>
            <w:r w:rsidR="00E71611" w:rsidRPr="00016630">
              <w:rPr>
                <w:rFonts w:ascii="Arial" w:hAnsi="Arial" w:cs="Arial"/>
                <w:sz w:val="20"/>
                <w:szCs w:val="20"/>
                <w:lang w:val="es-ES_tradnl"/>
              </w:rPr>
              <w:t xml:space="preserve"> 193</w:t>
            </w:r>
            <w:r w:rsidRPr="00016630">
              <w:rPr>
                <w:rFonts w:ascii="Arial" w:hAnsi="Arial" w:cs="Arial"/>
                <w:sz w:val="20"/>
                <w:szCs w:val="20"/>
                <w:lang w:val="es-ES_tradnl"/>
              </w:rPr>
              <w:t>.</w:t>
            </w:r>
          </w:p>
        </w:tc>
        <w:tc>
          <w:tcPr>
            <w:tcW w:w="1509" w:type="dxa"/>
            <w:shd w:val="clear" w:color="auto" w:fill="FFFFFF" w:themeFill="background1"/>
            <w:vAlign w:val="center"/>
          </w:tcPr>
          <w:p w14:paraId="5AB966C6" w14:textId="77777777" w:rsidR="00E71611" w:rsidRPr="00016630" w:rsidRDefault="00E71611" w:rsidP="00E71611">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5C04B4B8" w14:textId="15A895DF" w:rsidR="00E71611" w:rsidRPr="00016630" w:rsidRDefault="00E71611" w:rsidP="00E71611">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3B95D34E" w14:textId="7F8A3A9D" w:rsidR="00E71611" w:rsidRPr="00016630" w:rsidRDefault="00E71611" w:rsidP="00E71611">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1F05B5" w:rsidRPr="003C7AA1" w14:paraId="69A4FA5C" w14:textId="77777777" w:rsidTr="00E71611">
        <w:trPr>
          <w:trHeight w:val="44"/>
        </w:trPr>
        <w:tc>
          <w:tcPr>
            <w:tcW w:w="1702" w:type="dxa"/>
            <w:shd w:val="clear" w:color="auto" w:fill="FFFFFF" w:themeFill="background1"/>
            <w:vAlign w:val="center"/>
          </w:tcPr>
          <w:p w14:paraId="2C84C8DE" w14:textId="5D72966C" w:rsidR="001F05B5" w:rsidRPr="00016630" w:rsidRDefault="001F05B5" w:rsidP="001F05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Usaquén</w:t>
            </w:r>
          </w:p>
        </w:tc>
        <w:tc>
          <w:tcPr>
            <w:tcW w:w="3083" w:type="dxa"/>
            <w:gridSpan w:val="3"/>
            <w:shd w:val="clear" w:color="auto" w:fill="FFFFFF" w:themeFill="background1"/>
            <w:vAlign w:val="center"/>
          </w:tcPr>
          <w:p w14:paraId="7D1AB148" w14:textId="29B72CDA" w:rsidR="001F05B5" w:rsidRPr="00016630" w:rsidRDefault="00C47F29" w:rsidP="001F05B5">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 xml:space="preserve">La Granja Norte, El Redil, San José </w:t>
            </w:r>
            <w:r w:rsidR="003E7FC3" w:rsidRPr="00016630">
              <w:rPr>
                <w:rFonts w:ascii="Arial" w:hAnsi="Arial" w:cs="Arial"/>
                <w:sz w:val="20"/>
                <w:szCs w:val="20"/>
                <w:lang w:val="es-ES_tradnl"/>
              </w:rPr>
              <w:t>d</w:t>
            </w:r>
            <w:r w:rsidRPr="00016630">
              <w:rPr>
                <w:rFonts w:ascii="Arial" w:hAnsi="Arial" w:cs="Arial"/>
                <w:sz w:val="20"/>
                <w:szCs w:val="20"/>
                <w:lang w:val="es-ES_tradnl"/>
              </w:rPr>
              <w:t xml:space="preserve">e </w:t>
            </w:r>
            <w:r w:rsidR="003E7FC3" w:rsidRPr="00016630">
              <w:rPr>
                <w:rFonts w:ascii="Arial" w:hAnsi="Arial" w:cs="Arial"/>
                <w:sz w:val="20"/>
                <w:szCs w:val="20"/>
                <w:lang w:val="es-ES_tradnl"/>
              </w:rPr>
              <w:t>Usaquén</w:t>
            </w:r>
            <w:r w:rsidRPr="00016630">
              <w:rPr>
                <w:rFonts w:ascii="Arial" w:hAnsi="Arial" w:cs="Arial"/>
                <w:sz w:val="20"/>
                <w:szCs w:val="20"/>
                <w:lang w:val="es-ES_tradnl"/>
              </w:rPr>
              <w:t xml:space="preserve">, La Uribe, San Antonio </w:t>
            </w:r>
            <w:proofErr w:type="spellStart"/>
            <w:r w:rsidRPr="00016630">
              <w:rPr>
                <w:rFonts w:ascii="Arial" w:hAnsi="Arial" w:cs="Arial"/>
                <w:sz w:val="20"/>
                <w:szCs w:val="20"/>
                <w:lang w:val="es-ES_tradnl"/>
              </w:rPr>
              <w:t>Nor</w:t>
            </w:r>
            <w:proofErr w:type="spellEnd"/>
            <w:r w:rsidR="003E7FC3" w:rsidRPr="00016630">
              <w:rPr>
                <w:rFonts w:ascii="Arial" w:hAnsi="Arial" w:cs="Arial"/>
                <w:sz w:val="20"/>
                <w:szCs w:val="20"/>
                <w:lang w:val="es-ES_tradnl"/>
              </w:rPr>
              <w:t>-</w:t>
            </w:r>
            <w:r w:rsidRPr="00016630">
              <w:rPr>
                <w:rFonts w:ascii="Arial" w:hAnsi="Arial" w:cs="Arial"/>
                <w:sz w:val="20"/>
                <w:szCs w:val="20"/>
                <w:lang w:val="es-ES_tradnl"/>
              </w:rPr>
              <w:t xml:space="preserve">Occidental, El </w:t>
            </w:r>
            <w:r w:rsidR="003E7FC3" w:rsidRPr="00016630">
              <w:rPr>
                <w:rFonts w:ascii="Arial" w:hAnsi="Arial" w:cs="Arial"/>
                <w:sz w:val="20"/>
                <w:szCs w:val="20"/>
                <w:lang w:val="es-ES_tradnl"/>
              </w:rPr>
              <w:t>Rocío</w:t>
            </w:r>
            <w:r w:rsidRPr="00016630">
              <w:rPr>
                <w:rFonts w:ascii="Arial" w:hAnsi="Arial" w:cs="Arial"/>
                <w:sz w:val="20"/>
                <w:szCs w:val="20"/>
                <w:lang w:val="es-ES_tradnl"/>
              </w:rPr>
              <w:t xml:space="preserve"> Norte, Tibabita, </w:t>
            </w:r>
            <w:r w:rsidR="00A774E8" w:rsidRPr="00016630">
              <w:rPr>
                <w:rFonts w:ascii="Arial" w:hAnsi="Arial" w:cs="Arial"/>
                <w:sz w:val="20"/>
                <w:szCs w:val="20"/>
                <w:lang w:val="es-ES_tradnl"/>
              </w:rPr>
              <w:t>Verbenal</w:t>
            </w:r>
            <w:r w:rsidRPr="00016630">
              <w:rPr>
                <w:rFonts w:ascii="Arial" w:hAnsi="Arial" w:cs="Arial"/>
                <w:sz w:val="20"/>
                <w:szCs w:val="20"/>
                <w:lang w:val="es-ES_tradnl"/>
              </w:rPr>
              <w:t xml:space="preserve"> San Antonio, El </w:t>
            </w:r>
            <w:r w:rsidR="00A774E8" w:rsidRPr="00016630">
              <w:rPr>
                <w:rFonts w:ascii="Arial" w:hAnsi="Arial" w:cs="Arial"/>
                <w:sz w:val="20"/>
                <w:szCs w:val="20"/>
                <w:lang w:val="es-ES_tradnl"/>
              </w:rPr>
              <w:t>Verbenal</w:t>
            </w:r>
            <w:r w:rsidRPr="00016630">
              <w:rPr>
                <w:rFonts w:ascii="Arial" w:hAnsi="Arial" w:cs="Arial"/>
                <w:sz w:val="20"/>
                <w:szCs w:val="20"/>
                <w:lang w:val="es-ES_tradnl"/>
              </w:rPr>
              <w:t>, El Cerezo, Canaima, Tibabita Rural</w:t>
            </w:r>
            <w:r w:rsidR="00A774E8" w:rsidRPr="00016630">
              <w:rPr>
                <w:rFonts w:ascii="Arial" w:hAnsi="Arial" w:cs="Arial"/>
                <w:sz w:val="20"/>
                <w:szCs w:val="20"/>
                <w:lang w:val="es-ES_tradnl"/>
              </w:rPr>
              <w:t>.</w:t>
            </w:r>
          </w:p>
        </w:tc>
        <w:tc>
          <w:tcPr>
            <w:tcW w:w="2285" w:type="dxa"/>
            <w:shd w:val="clear" w:color="auto" w:fill="FFFFFF" w:themeFill="background1"/>
            <w:vAlign w:val="center"/>
          </w:tcPr>
          <w:p w14:paraId="040FFFAF" w14:textId="2837C3F4" w:rsidR="001F05B5" w:rsidRPr="00016630" w:rsidRDefault="00262229" w:rsidP="00262229">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Carrera</w:t>
            </w:r>
            <w:r w:rsidR="001F05B5" w:rsidRPr="00016630">
              <w:rPr>
                <w:rFonts w:ascii="Arial" w:hAnsi="Arial" w:cs="Arial"/>
                <w:sz w:val="20"/>
                <w:szCs w:val="20"/>
                <w:lang w:val="es-ES_tradnl"/>
              </w:rPr>
              <w:t xml:space="preserve"> 7 </w:t>
            </w:r>
            <w:r w:rsidRPr="00016630">
              <w:rPr>
                <w:rFonts w:ascii="Arial" w:hAnsi="Arial" w:cs="Arial"/>
                <w:sz w:val="20"/>
                <w:szCs w:val="20"/>
                <w:lang w:val="es-ES_tradnl"/>
              </w:rPr>
              <w:t>a la Carrera</w:t>
            </w:r>
            <w:r w:rsidR="001F05B5" w:rsidRPr="00016630">
              <w:rPr>
                <w:rFonts w:ascii="Arial" w:hAnsi="Arial" w:cs="Arial"/>
                <w:sz w:val="20"/>
                <w:szCs w:val="20"/>
                <w:lang w:val="es-ES_tradnl"/>
              </w:rPr>
              <w:t xml:space="preserve"> 45</w:t>
            </w:r>
            <w:r w:rsidRPr="00016630">
              <w:rPr>
                <w:rFonts w:ascii="Arial" w:hAnsi="Arial" w:cs="Arial"/>
                <w:sz w:val="20"/>
                <w:szCs w:val="20"/>
                <w:lang w:val="es-ES_tradnl"/>
              </w:rPr>
              <w:t>, entre la Calle</w:t>
            </w:r>
            <w:r w:rsidR="001F05B5" w:rsidRPr="00016630">
              <w:rPr>
                <w:rFonts w:ascii="Arial" w:hAnsi="Arial" w:cs="Arial"/>
                <w:sz w:val="20"/>
                <w:szCs w:val="20"/>
                <w:lang w:val="es-ES_tradnl"/>
              </w:rPr>
              <w:t xml:space="preserve"> 170 </w:t>
            </w:r>
            <w:r w:rsidRPr="00016630">
              <w:rPr>
                <w:rFonts w:ascii="Arial" w:hAnsi="Arial" w:cs="Arial"/>
                <w:sz w:val="20"/>
                <w:szCs w:val="20"/>
                <w:lang w:val="es-ES_tradnl"/>
              </w:rPr>
              <w:t>a la Calle</w:t>
            </w:r>
            <w:r w:rsidR="00A33066" w:rsidRPr="00016630">
              <w:rPr>
                <w:rFonts w:ascii="Arial" w:hAnsi="Arial" w:cs="Arial"/>
                <w:sz w:val="20"/>
                <w:szCs w:val="20"/>
                <w:lang w:val="es-ES_tradnl"/>
              </w:rPr>
              <w:t xml:space="preserve"> </w:t>
            </w:r>
            <w:r w:rsidR="001F05B5" w:rsidRPr="00016630">
              <w:rPr>
                <w:rFonts w:ascii="Arial" w:hAnsi="Arial" w:cs="Arial"/>
                <w:sz w:val="20"/>
                <w:szCs w:val="20"/>
                <w:lang w:val="es-ES_tradnl"/>
              </w:rPr>
              <w:t>193</w:t>
            </w:r>
            <w:r w:rsidRPr="00016630">
              <w:rPr>
                <w:rFonts w:ascii="Arial" w:hAnsi="Arial" w:cs="Arial"/>
                <w:sz w:val="20"/>
                <w:szCs w:val="20"/>
                <w:lang w:val="es-ES_tradnl"/>
              </w:rPr>
              <w:t>.</w:t>
            </w:r>
          </w:p>
        </w:tc>
        <w:tc>
          <w:tcPr>
            <w:tcW w:w="1509" w:type="dxa"/>
            <w:shd w:val="clear" w:color="auto" w:fill="FFFFFF" w:themeFill="background1"/>
            <w:vAlign w:val="center"/>
          </w:tcPr>
          <w:p w14:paraId="072791A6" w14:textId="77777777" w:rsidR="001F05B5" w:rsidRPr="00016630" w:rsidRDefault="001F05B5" w:rsidP="001F05B5">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74D09F08" w14:textId="140B4966" w:rsidR="001F05B5" w:rsidRPr="00016630" w:rsidRDefault="001F05B5" w:rsidP="001F05B5">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0271FA89" w14:textId="2857A355" w:rsidR="001F05B5" w:rsidRPr="00016630" w:rsidRDefault="001F05B5" w:rsidP="001F05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8F0D4E" w:rsidRPr="003C7AA1" w14:paraId="34FEAAC4" w14:textId="77777777" w:rsidTr="00E71611">
        <w:trPr>
          <w:trHeight w:val="44"/>
        </w:trPr>
        <w:tc>
          <w:tcPr>
            <w:tcW w:w="1702" w:type="dxa"/>
            <w:shd w:val="clear" w:color="auto" w:fill="FFFFFF" w:themeFill="background1"/>
            <w:vAlign w:val="center"/>
          </w:tcPr>
          <w:p w14:paraId="7853E87A" w14:textId="044B6D0C" w:rsidR="008F0D4E" w:rsidRPr="00016630" w:rsidRDefault="008F0D4E" w:rsidP="001F05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lastRenderedPageBreak/>
              <w:t>Engativá</w:t>
            </w:r>
          </w:p>
        </w:tc>
        <w:tc>
          <w:tcPr>
            <w:tcW w:w="3083" w:type="dxa"/>
            <w:gridSpan w:val="3"/>
            <w:shd w:val="clear" w:color="auto" w:fill="FFFFFF" w:themeFill="background1"/>
            <w:vAlign w:val="center"/>
          </w:tcPr>
          <w:p w14:paraId="460A7A1E" w14:textId="3E25153F" w:rsidR="008F0D4E" w:rsidRPr="00016630" w:rsidRDefault="008F0D4E" w:rsidP="001F05B5">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Bochica</w:t>
            </w:r>
          </w:p>
        </w:tc>
        <w:tc>
          <w:tcPr>
            <w:tcW w:w="2285" w:type="dxa"/>
            <w:shd w:val="clear" w:color="auto" w:fill="FFFFFF" w:themeFill="background1"/>
            <w:vAlign w:val="center"/>
          </w:tcPr>
          <w:p w14:paraId="1AFBBD06" w14:textId="4DFADEA7" w:rsidR="008F0D4E" w:rsidRPr="00016630" w:rsidRDefault="008F0D4E" w:rsidP="00262229">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Calle 80 a la Calle 90, entre</w:t>
            </w:r>
            <w:r w:rsidR="00A33066" w:rsidRPr="00016630">
              <w:rPr>
                <w:rFonts w:ascii="Arial" w:hAnsi="Arial" w:cs="Arial"/>
                <w:sz w:val="20"/>
                <w:szCs w:val="20"/>
                <w:lang w:val="es-ES_tradnl"/>
              </w:rPr>
              <w:t xml:space="preserve"> la</w:t>
            </w:r>
            <w:r w:rsidRPr="00016630">
              <w:rPr>
                <w:rFonts w:ascii="Arial" w:hAnsi="Arial" w:cs="Arial"/>
                <w:sz w:val="20"/>
                <w:szCs w:val="20"/>
                <w:lang w:val="es-ES_tradnl"/>
              </w:rPr>
              <w:t xml:space="preserve"> Carrera 94 a la </w:t>
            </w:r>
            <w:r w:rsidR="00A33066" w:rsidRPr="00016630">
              <w:rPr>
                <w:rFonts w:ascii="Arial" w:hAnsi="Arial" w:cs="Arial"/>
                <w:sz w:val="20"/>
                <w:szCs w:val="20"/>
                <w:lang w:val="es-ES_tradnl"/>
              </w:rPr>
              <w:t>C</w:t>
            </w:r>
            <w:r w:rsidRPr="00016630">
              <w:rPr>
                <w:rFonts w:ascii="Arial" w:hAnsi="Arial" w:cs="Arial"/>
                <w:sz w:val="20"/>
                <w:szCs w:val="20"/>
                <w:lang w:val="es-ES_tradnl"/>
              </w:rPr>
              <w:t>arrera</w:t>
            </w:r>
            <w:r w:rsidR="00A33066" w:rsidRPr="00016630">
              <w:rPr>
                <w:rFonts w:ascii="Arial" w:hAnsi="Arial" w:cs="Arial"/>
                <w:sz w:val="20"/>
                <w:szCs w:val="20"/>
                <w:lang w:val="es-ES_tradnl"/>
              </w:rPr>
              <w:t xml:space="preserve"> </w:t>
            </w:r>
            <w:r w:rsidRPr="00016630">
              <w:rPr>
                <w:rFonts w:ascii="Arial" w:hAnsi="Arial" w:cs="Arial"/>
                <w:sz w:val="20"/>
                <w:szCs w:val="20"/>
                <w:lang w:val="es-ES_tradnl"/>
              </w:rPr>
              <w:t>106 A</w:t>
            </w:r>
            <w:r w:rsidR="00A33066" w:rsidRPr="00016630">
              <w:rPr>
                <w:rFonts w:ascii="Arial" w:hAnsi="Arial" w:cs="Arial"/>
                <w:sz w:val="20"/>
                <w:szCs w:val="20"/>
                <w:lang w:val="es-ES_tradnl"/>
              </w:rPr>
              <w:t>.</w:t>
            </w:r>
          </w:p>
        </w:tc>
        <w:tc>
          <w:tcPr>
            <w:tcW w:w="1509" w:type="dxa"/>
            <w:shd w:val="clear" w:color="auto" w:fill="FFFFFF" w:themeFill="background1"/>
            <w:vAlign w:val="center"/>
          </w:tcPr>
          <w:p w14:paraId="3925A4DE" w14:textId="1452CC82" w:rsidR="00BA5FC8" w:rsidRPr="00016630" w:rsidRDefault="00BA5FC8" w:rsidP="00BA5FC8">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0</w:t>
            </w:r>
            <w:r w:rsidR="004867D7" w:rsidRPr="00016630">
              <w:rPr>
                <w:rFonts w:ascii="Arial" w:hAnsi="Arial" w:cs="Arial"/>
                <w:sz w:val="20"/>
                <w:szCs w:val="20"/>
                <w:lang w:val="es-ES_tradnl" w:eastAsia="es-CO"/>
              </w:rPr>
              <w:t>9</w:t>
            </w:r>
            <w:r w:rsidRPr="00016630">
              <w:rPr>
                <w:rFonts w:ascii="Arial" w:hAnsi="Arial" w:cs="Arial"/>
                <w:sz w:val="20"/>
                <w:szCs w:val="20"/>
                <w:lang w:val="es-ES_tradnl" w:eastAsia="es-CO"/>
              </w:rPr>
              <w:t>:00 a.m.</w:t>
            </w:r>
          </w:p>
          <w:p w14:paraId="468F46C7" w14:textId="7432B5A2" w:rsidR="008F0D4E" w:rsidRPr="00016630" w:rsidRDefault="00BA5FC8" w:rsidP="00BA5FC8">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019B1198" w14:textId="031515D9" w:rsidR="008F0D4E" w:rsidRPr="00016630" w:rsidRDefault="00037035" w:rsidP="001F05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90739D" w:rsidRPr="003C7AA1" w14:paraId="1D39F332" w14:textId="77777777" w:rsidTr="00E71611">
        <w:trPr>
          <w:trHeight w:val="44"/>
        </w:trPr>
        <w:tc>
          <w:tcPr>
            <w:tcW w:w="1702" w:type="dxa"/>
            <w:shd w:val="clear" w:color="auto" w:fill="FFFFFF" w:themeFill="background1"/>
            <w:vAlign w:val="center"/>
          </w:tcPr>
          <w:p w14:paraId="7426725F" w14:textId="2F5D17E6" w:rsidR="0090739D" w:rsidRPr="00016630" w:rsidRDefault="0090739D" w:rsidP="0090739D">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Antonio Nariño</w:t>
            </w:r>
          </w:p>
        </w:tc>
        <w:tc>
          <w:tcPr>
            <w:tcW w:w="3083" w:type="dxa"/>
            <w:gridSpan w:val="3"/>
            <w:shd w:val="clear" w:color="auto" w:fill="FFFFFF" w:themeFill="background1"/>
            <w:vAlign w:val="center"/>
          </w:tcPr>
          <w:p w14:paraId="01FEA9A4" w14:textId="4580162D" w:rsidR="0090739D" w:rsidRPr="00016630" w:rsidRDefault="0090739D" w:rsidP="0090739D">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La Fragua</w:t>
            </w:r>
          </w:p>
        </w:tc>
        <w:tc>
          <w:tcPr>
            <w:tcW w:w="2285" w:type="dxa"/>
            <w:shd w:val="clear" w:color="auto" w:fill="FFFFFF" w:themeFill="background1"/>
            <w:vAlign w:val="center"/>
          </w:tcPr>
          <w:p w14:paraId="21BEA743" w14:textId="39BBDDEF" w:rsidR="0090739D" w:rsidRPr="00016630" w:rsidRDefault="0090739D" w:rsidP="0090739D">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rPr>
              <w:t>De la Calle 22 Sur a la Calle 12A Sur o Canal Fucha, entre la Carrera 27 a la Carrera 30.</w:t>
            </w:r>
          </w:p>
        </w:tc>
        <w:tc>
          <w:tcPr>
            <w:tcW w:w="1509" w:type="dxa"/>
            <w:shd w:val="clear" w:color="auto" w:fill="FFFFFF" w:themeFill="background1"/>
            <w:vAlign w:val="center"/>
          </w:tcPr>
          <w:p w14:paraId="7ACE9B76" w14:textId="7A9B4F7D" w:rsidR="0090739D" w:rsidRPr="00016630" w:rsidRDefault="0090739D" w:rsidP="0090739D">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08:00 a.m.</w:t>
            </w:r>
          </w:p>
          <w:p w14:paraId="2A236F0A" w14:textId="632EE9B0" w:rsidR="0090739D" w:rsidRPr="00016630" w:rsidRDefault="0090739D" w:rsidP="0090739D">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2C6797DE" w14:textId="19C7ED77" w:rsidR="0090739D" w:rsidRPr="00016630" w:rsidRDefault="0090739D" w:rsidP="0090739D">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A0708E" w:rsidRPr="003C7AA1" w14:paraId="791EB476" w14:textId="77777777" w:rsidTr="003415EC">
        <w:trPr>
          <w:trHeight w:val="44"/>
        </w:trPr>
        <w:tc>
          <w:tcPr>
            <w:tcW w:w="1702" w:type="dxa"/>
            <w:shd w:val="clear" w:color="auto" w:fill="FFFFFF" w:themeFill="background1"/>
            <w:vAlign w:val="center"/>
          </w:tcPr>
          <w:p w14:paraId="52DF1F0C" w14:textId="3ABDBDD4" w:rsidR="00A0708E" w:rsidRPr="00016630" w:rsidRDefault="00366A75" w:rsidP="00D336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Kennedy</w:t>
            </w:r>
          </w:p>
        </w:tc>
        <w:tc>
          <w:tcPr>
            <w:tcW w:w="3083" w:type="dxa"/>
            <w:gridSpan w:val="3"/>
            <w:shd w:val="clear" w:color="auto" w:fill="FFFFFF" w:themeFill="background1"/>
          </w:tcPr>
          <w:p w14:paraId="25B60EB2" w14:textId="6F2B1683" w:rsidR="00A0708E" w:rsidRPr="00016630" w:rsidRDefault="00A0708E" w:rsidP="00D336B5">
            <w:pPr>
              <w:pStyle w:val="Sinespaciado"/>
              <w:jc w:val="center"/>
              <w:rPr>
                <w:rFonts w:ascii="Arial" w:hAnsi="Arial" w:cs="Arial"/>
                <w:sz w:val="20"/>
                <w:szCs w:val="20"/>
              </w:rPr>
            </w:pPr>
            <w:r w:rsidRPr="00016630">
              <w:rPr>
                <w:rFonts w:ascii="Arial" w:hAnsi="Arial" w:cs="Arial"/>
                <w:sz w:val="20"/>
                <w:szCs w:val="20"/>
              </w:rPr>
              <w:t>El Tintal II al I</w:t>
            </w:r>
            <w:r w:rsidR="00746E99" w:rsidRPr="00016630">
              <w:rPr>
                <w:rFonts w:ascii="Arial" w:hAnsi="Arial" w:cs="Arial"/>
                <w:sz w:val="20"/>
                <w:szCs w:val="20"/>
              </w:rPr>
              <w:t>V,</w:t>
            </w:r>
            <w:r w:rsidRPr="00016630">
              <w:rPr>
                <w:rFonts w:ascii="Arial" w:hAnsi="Arial" w:cs="Arial"/>
                <w:spacing w:val="1"/>
                <w:sz w:val="20"/>
                <w:szCs w:val="20"/>
              </w:rPr>
              <w:t xml:space="preserve"> </w:t>
            </w:r>
            <w:r w:rsidRPr="00016630">
              <w:rPr>
                <w:rFonts w:ascii="Arial" w:hAnsi="Arial" w:cs="Arial"/>
                <w:sz w:val="20"/>
                <w:szCs w:val="20"/>
              </w:rPr>
              <w:t>Vereda El Tintal</w:t>
            </w:r>
            <w:r w:rsidR="00746E99"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Villa Alsacia I</w:t>
            </w:r>
            <w:r w:rsidR="00746E99" w:rsidRPr="00016630">
              <w:rPr>
                <w:rFonts w:ascii="Arial" w:hAnsi="Arial" w:cs="Arial"/>
                <w:sz w:val="20"/>
                <w:szCs w:val="20"/>
              </w:rPr>
              <w:t>I</w:t>
            </w:r>
            <w:r w:rsidR="00A346DA"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 xml:space="preserve">Cooperativa </w:t>
            </w:r>
            <w:r w:rsidR="00A346DA" w:rsidRPr="00016630">
              <w:rPr>
                <w:rFonts w:ascii="Arial" w:hAnsi="Arial" w:cs="Arial"/>
                <w:sz w:val="20"/>
                <w:szCs w:val="20"/>
              </w:rPr>
              <w:t>d</w:t>
            </w:r>
            <w:r w:rsidRPr="00016630">
              <w:rPr>
                <w:rFonts w:ascii="Arial" w:hAnsi="Arial" w:cs="Arial"/>
                <w:sz w:val="20"/>
                <w:szCs w:val="20"/>
              </w:rPr>
              <w:t>e Sub-</w:t>
            </w:r>
            <w:r w:rsidRPr="00016630">
              <w:rPr>
                <w:rFonts w:ascii="Arial" w:hAnsi="Arial" w:cs="Arial"/>
                <w:spacing w:val="-32"/>
                <w:sz w:val="20"/>
                <w:szCs w:val="20"/>
              </w:rPr>
              <w:t xml:space="preserve"> </w:t>
            </w:r>
            <w:r w:rsidRPr="00016630">
              <w:rPr>
                <w:rFonts w:ascii="Arial" w:hAnsi="Arial" w:cs="Arial"/>
                <w:sz w:val="20"/>
                <w:szCs w:val="20"/>
              </w:rPr>
              <w:t>Oficiales</w:t>
            </w:r>
            <w:r w:rsidR="00A346DA" w:rsidRPr="00016630">
              <w:rPr>
                <w:rFonts w:ascii="Arial" w:hAnsi="Arial" w:cs="Arial"/>
                <w:sz w:val="20"/>
                <w:szCs w:val="20"/>
              </w:rPr>
              <w:t>, Tíntal</w:t>
            </w:r>
            <w:r w:rsidR="00FD41FB" w:rsidRPr="00016630">
              <w:rPr>
                <w:rFonts w:ascii="Arial" w:hAnsi="Arial" w:cs="Arial"/>
                <w:sz w:val="20"/>
                <w:szCs w:val="20"/>
              </w:rPr>
              <w:t>a,</w:t>
            </w:r>
            <w:r w:rsidRPr="00016630">
              <w:rPr>
                <w:rFonts w:ascii="Arial" w:hAnsi="Arial" w:cs="Arial"/>
                <w:spacing w:val="1"/>
                <w:sz w:val="20"/>
                <w:szCs w:val="20"/>
              </w:rPr>
              <w:t xml:space="preserve"> </w:t>
            </w:r>
            <w:r w:rsidRPr="00016630">
              <w:rPr>
                <w:rFonts w:ascii="Arial" w:hAnsi="Arial" w:cs="Arial"/>
                <w:sz w:val="20"/>
                <w:szCs w:val="20"/>
              </w:rPr>
              <w:t>Vergel</w:t>
            </w:r>
            <w:r w:rsidR="00FD41FB"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pacing w:val="-2"/>
                <w:sz w:val="20"/>
                <w:szCs w:val="20"/>
              </w:rPr>
              <w:t>La</w:t>
            </w:r>
            <w:r w:rsidRPr="00016630">
              <w:rPr>
                <w:rFonts w:ascii="Arial" w:hAnsi="Arial" w:cs="Arial"/>
                <w:spacing w:val="-4"/>
                <w:sz w:val="20"/>
                <w:szCs w:val="20"/>
              </w:rPr>
              <w:t xml:space="preserve"> </w:t>
            </w:r>
            <w:r w:rsidRPr="00016630">
              <w:rPr>
                <w:rFonts w:ascii="Arial" w:hAnsi="Arial" w:cs="Arial"/>
                <w:spacing w:val="-2"/>
                <w:sz w:val="20"/>
                <w:szCs w:val="20"/>
              </w:rPr>
              <w:t>Pampa</w:t>
            </w:r>
            <w:r w:rsidR="00FD41FB" w:rsidRPr="00016630">
              <w:rPr>
                <w:rFonts w:ascii="Arial" w:hAnsi="Arial" w:cs="Arial"/>
                <w:spacing w:val="-2"/>
                <w:sz w:val="20"/>
                <w:szCs w:val="20"/>
              </w:rPr>
              <w:t xml:space="preserve">, </w:t>
            </w:r>
            <w:r w:rsidRPr="00016630">
              <w:rPr>
                <w:rFonts w:ascii="Arial" w:hAnsi="Arial" w:cs="Arial"/>
                <w:sz w:val="20"/>
                <w:szCs w:val="20"/>
              </w:rPr>
              <w:t>Interindustrial</w:t>
            </w:r>
            <w:r w:rsidR="00A45437" w:rsidRPr="00016630">
              <w:rPr>
                <w:rFonts w:ascii="Arial" w:hAnsi="Arial" w:cs="Arial"/>
                <w:spacing w:val="1"/>
                <w:sz w:val="20"/>
                <w:szCs w:val="20"/>
              </w:rPr>
              <w:t xml:space="preserve">, </w:t>
            </w:r>
            <w:r w:rsidRPr="00016630">
              <w:rPr>
                <w:rFonts w:ascii="Arial" w:hAnsi="Arial" w:cs="Arial"/>
                <w:sz w:val="20"/>
                <w:szCs w:val="20"/>
              </w:rPr>
              <w:t>Montevideo</w:t>
            </w:r>
            <w:r w:rsidR="00A45437" w:rsidRPr="00016630">
              <w:rPr>
                <w:rFonts w:ascii="Arial" w:hAnsi="Arial" w:cs="Arial"/>
                <w:spacing w:val="1"/>
                <w:sz w:val="20"/>
                <w:szCs w:val="20"/>
              </w:rPr>
              <w:t xml:space="preserve">, </w:t>
            </w:r>
            <w:r w:rsidRPr="00016630">
              <w:rPr>
                <w:rFonts w:ascii="Arial" w:hAnsi="Arial" w:cs="Arial"/>
                <w:sz w:val="20"/>
                <w:szCs w:val="20"/>
              </w:rPr>
              <w:t>Nuevo Techo</w:t>
            </w:r>
            <w:r w:rsidR="00A45437" w:rsidRPr="00016630">
              <w:rPr>
                <w:rFonts w:ascii="Arial" w:hAnsi="Arial" w:cs="Arial"/>
                <w:spacing w:val="1"/>
                <w:sz w:val="20"/>
                <w:szCs w:val="20"/>
              </w:rPr>
              <w:t xml:space="preserve">, </w:t>
            </w:r>
            <w:r w:rsidR="00DD0CCA" w:rsidRPr="00016630">
              <w:rPr>
                <w:rFonts w:ascii="Arial" w:hAnsi="Arial" w:cs="Arial"/>
                <w:sz w:val="20"/>
                <w:szCs w:val="20"/>
              </w:rPr>
              <w:t>Visión</w:t>
            </w:r>
            <w:r w:rsidRPr="00016630">
              <w:rPr>
                <w:rFonts w:ascii="Arial" w:hAnsi="Arial" w:cs="Arial"/>
                <w:sz w:val="20"/>
                <w:szCs w:val="20"/>
              </w:rPr>
              <w:t xml:space="preserve"> </w:t>
            </w:r>
            <w:r w:rsidR="00DD0CCA" w:rsidRPr="00016630">
              <w:rPr>
                <w:rFonts w:ascii="Arial" w:hAnsi="Arial" w:cs="Arial"/>
                <w:sz w:val="20"/>
                <w:szCs w:val="20"/>
              </w:rPr>
              <w:t>d</w:t>
            </w:r>
            <w:r w:rsidRPr="00016630">
              <w:rPr>
                <w:rFonts w:ascii="Arial" w:hAnsi="Arial" w:cs="Arial"/>
                <w:sz w:val="20"/>
                <w:szCs w:val="20"/>
              </w:rPr>
              <w:t>e Oriente</w:t>
            </w:r>
            <w:r w:rsidR="00DD0CCA" w:rsidRPr="00016630">
              <w:rPr>
                <w:rFonts w:ascii="Arial" w:hAnsi="Arial" w:cs="Arial"/>
                <w:sz w:val="20"/>
                <w:szCs w:val="20"/>
              </w:rPr>
              <w:t>,</w:t>
            </w:r>
            <w:r w:rsidRPr="00016630">
              <w:rPr>
                <w:rFonts w:ascii="Arial" w:hAnsi="Arial" w:cs="Arial"/>
                <w:spacing w:val="-31"/>
                <w:sz w:val="20"/>
                <w:szCs w:val="20"/>
              </w:rPr>
              <w:t xml:space="preserve"> </w:t>
            </w:r>
            <w:r w:rsidRPr="00016630">
              <w:rPr>
                <w:rFonts w:ascii="Arial" w:hAnsi="Arial" w:cs="Arial"/>
                <w:sz w:val="20"/>
                <w:szCs w:val="20"/>
              </w:rPr>
              <w:t>Valladolid</w:t>
            </w:r>
          </w:p>
          <w:p w14:paraId="54B6EC45" w14:textId="5CA08CF1" w:rsidR="00A0708E" w:rsidRPr="00016630" w:rsidRDefault="00A0708E" w:rsidP="00D336B5">
            <w:pPr>
              <w:pStyle w:val="Sinespaciado"/>
              <w:jc w:val="center"/>
              <w:rPr>
                <w:rFonts w:ascii="Arial" w:hAnsi="Arial" w:cs="Arial"/>
                <w:sz w:val="20"/>
                <w:szCs w:val="20"/>
                <w:lang w:val="es-ES"/>
              </w:rPr>
            </w:pPr>
            <w:r w:rsidRPr="00016630">
              <w:rPr>
                <w:rFonts w:ascii="Arial" w:hAnsi="Arial" w:cs="Arial"/>
                <w:sz w:val="20"/>
                <w:szCs w:val="20"/>
              </w:rPr>
              <w:t>Villa Alsacia</w:t>
            </w:r>
            <w:r w:rsidR="00E43644"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Castilla</w:t>
            </w:r>
            <w:r w:rsidR="00E43644"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Osorio</w:t>
            </w:r>
            <w:r w:rsidRPr="00016630">
              <w:rPr>
                <w:rFonts w:ascii="Arial" w:hAnsi="Arial" w:cs="Arial"/>
                <w:spacing w:val="33"/>
                <w:sz w:val="20"/>
                <w:szCs w:val="20"/>
              </w:rPr>
              <w:t xml:space="preserve"> </w:t>
            </w:r>
            <w:r w:rsidRPr="00016630">
              <w:rPr>
                <w:rFonts w:ascii="Arial" w:hAnsi="Arial" w:cs="Arial"/>
                <w:sz w:val="20"/>
                <w:szCs w:val="20"/>
              </w:rPr>
              <w:t>I</w:t>
            </w:r>
            <w:r w:rsidR="00E43644" w:rsidRPr="00016630">
              <w:rPr>
                <w:rFonts w:ascii="Arial" w:hAnsi="Arial" w:cs="Arial"/>
                <w:sz w:val="20"/>
                <w:szCs w:val="20"/>
              </w:rPr>
              <w:t>I</w:t>
            </w:r>
            <w:r w:rsidR="00416AB0"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Ciudad Techo I</w:t>
            </w:r>
            <w:r w:rsidR="00416AB0" w:rsidRPr="00016630">
              <w:rPr>
                <w:rFonts w:ascii="Arial" w:hAnsi="Arial" w:cs="Arial"/>
                <w:sz w:val="20"/>
                <w:szCs w:val="20"/>
              </w:rPr>
              <w:t>I,</w:t>
            </w:r>
            <w:r w:rsidRPr="00016630">
              <w:rPr>
                <w:rFonts w:ascii="Arial" w:hAnsi="Arial" w:cs="Arial"/>
                <w:spacing w:val="1"/>
                <w:sz w:val="20"/>
                <w:szCs w:val="20"/>
              </w:rPr>
              <w:t xml:space="preserve"> </w:t>
            </w:r>
            <w:r w:rsidRPr="00016630">
              <w:rPr>
                <w:rFonts w:ascii="Arial" w:hAnsi="Arial" w:cs="Arial"/>
                <w:spacing w:val="-1"/>
                <w:sz w:val="20"/>
                <w:szCs w:val="20"/>
              </w:rPr>
              <w:t>Sabana Grande</w:t>
            </w:r>
            <w:r w:rsidR="00416AB0" w:rsidRPr="00016630">
              <w:rPr>
                <w:rFonts w:ascii="Arial" w:hAnsi="Arial" w:cs="Arial"/>
                <w:spacing w:val="-1"/>
                <w:sz w:val="20"/>
                <w:szCs w:val="20"/>
              </w:rPr>
              <w:t>,</w:t>
            </w:r>
            <w:r w:rsidRPr="00016630">
              <w:rPr>
                <w:rFonts w:ascii="Arial" w:hAnsi="Arial" w:cs="Arial"/>
                <w:spacing w:val="-31"/>
                <w:sz w:val="20"/>
                <w:szCs w:val="20"/>
              </w:rPr>
              <w:t xml:space="preserve"> </w:t>
            </w:r>
            <w:r w:rsidRPr="00016630">
              <w:rPr>
                <w:rFonts w:ascii="Arial" w:hAnsi="Arial" w:cs="Arial"/>
                <w:sz w:val="20"/>
                <w:szCs w:val="20"/>
              </w:rPr>
              <w:t>El Vergel</w:t>
            </w:r>
            <w:r w:rsidR="00416AB0"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Bavaria</w:t>
            </w:r>
            <w:r w:rsidR="00416AB0"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Marsella</w:t>
            </w:r>
            <w:r w:rsidR="00416AB0" w:rsidRPr="00016630">
              <w:rPr>
                <w:rFonts w:ascii="Arial" w:hAnsi="Arial" w:cs="Arial"/>
                <w:sz w:val="20"/>
                <w:szCs w:val="20"/>
              </w:rPr>
              <w:t>,</w:t>
            </w:r>
            <w:r w:rsidRPr="00016630">
              <w:rPr>
                <w:rFonts w:ascii="Arial" w:hAnsi="Arial" w:cs="Arial"/>
                <w:spacing w:val="1"/>
                <w:sz w:val="20"/>
                <w:szCs w:val="20"/>
              </w:rPr>
              <w:t xml:space="preserve"> </w:t>
            </w:r>
            <w:r w:rsidRPr="00016630">
              <w:rPr>
                <w:rFonts w:ascii="Arial" w:hAnsi="Arial" w:cs="Arial"/>
                <w:sz w:val="20"/>
                <w:szCs w:val="20"/>
              </w:rPr>
              <w:t>Lusitania</w:t>
            </w:r>
            <w:r w:rsidR="00416AB0" w:rsidRPr="00016630">
              <w:rPr>
                <w:rFonts w:ascii="Arial" w:hAnsi="Arial" w:cs="Arial"/>
                <w:sz w:val="20"/>
                <w:szCs w:val="20"/>
              </w:rPr>
              <w:t>,</w:t>
            </w:r>
            <w:r w:rsidRPr="00016630">
              <w:rPr>
                <w:rFonts w:ascii="Arial" w:hAnsi="Arial" w:cs="Arial"/>
                <w:sz w:val="20"/>
                <w:szCs w:val="20"/>
              </w:rPr>
              <w:t xml:space="preserve"> La</w:t>
            </w:r>
            <w:r w:rsidRPr="00016630">
              <w:rPr>
                <w:rFonts w:ascii="Arial" w:hAnsi="Arial" w:cs="Arial"/>
                <w:spacing w:val="-5"/>
                <w:sz w:val="20"/>
                <w:szCs w:val="20"/>
              </w:rPr>
              <w:t xml:space="preserve"> </w:t>
            </w:r>
            <w:r w:rsidRPr="00016630">
              <w:rPr>
                <w:rFonts w:ascii="Arial" w:hAnsi="Arial" w:cs="Arial"/>
                <w:sz w:val="20"/>
                <w:szCs w:val="20"/>
              </w:rPr>
              <w:t>Magdalena</w:t>
            </w:r>
            <w:r w:rsidR="00416AB0" w:rsidRPr="00016630">
              <w:rPr>
                <w:rFonts w:ascii="Arial" w:hAnsi="Arial" w:cs="Arial"/>
                <w:sz w:val="20"/>
                <w:szCs w:val="20"/>
              </w:rPr>
              <w:t>.</w:t>
            </w:r>
          </w:p>
        </w:tc>
        <w:tc>
          <w:tcPr>
            <w:tcW w:w="2285" w:type="dxa"/>
            <w:shd w:val="clear" w:color="auto" w:fill="FFFFFF" w:themeFill="background1"/>
            <w:vAlign w:val="center"/>
          </w:tcPr>
          <w:p w14:paraId="0892F5E7" w14:textId="0A9BE4D6" w:rsidR="00A0708E" w:rsidRPr="00016630" w:rsidRDefault="00736CC5" w:rsidP="00D336B5">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 xml:space="preserve">De la Calle 8C a la Calle 16C, entre </w:t>
            </w:r>
            <w:r w:rsidR="009D290D" w:rsidRPr="00016630">
              <w:rPr>
                <w:rFonts w:ascii="Arial" w:hAnsi="Arial" w:cs="Arial"/>
                <w:sz w:val="20"/>
                <w:szCs w:val="20"/>
                <w:lang w:val="es-ES_tradnl"/>
              </w:rPr>
              <w:t xml:space="preserve">la </w:t>
            </w:r>
            <w:r w:rsidRPr="00016630">
              <w:rPr>
                <w:rFonts w:ascii="Arial" w:hAnsi="Arial" w:cs="Arial"/>
                <w:sz w:val="20"/>
                <w:szCs w:val="20"/>
                <w:lang w:val="es-ES_tradnl"/>
              </w:rPr>
              <w:t>Carrera</w:t>
            </w:r>
            <w:r w:rsidR="009D290D" w:rsidRPr="00016630">
              <w:rPr>
                <w:rFonts w:ascii="Arial" w:hAnsi="Arial" w:cs="Arial"/>
                <w:sz w:val="20"/>
                <w:szCs w:val="20"/>
                <w:lang w:val="es-ES_tradnl"/>
              </w:rPr>
              <w:t xml:space="preserve"> 68D a la Carrera 106</w:t>
            </w:r>
            <w:r w:rsidR="0021697F" w:rsidRPr="00016630">
              <w:rPr>
                <w:rFonts w:ascii="Arial" w:hAnsi="Arial" w:cs="Arial"/>
                <w:sz w:val="20"/>
                <w:szCs w:val="20"/>
                <w:lang w:val="es-ES_tradnl"/>
              </w:rPr>
              <w:t>.</w:t>
            </w:r>
          </w:p>
        </w:tc>
        <w:tc>
          <w:tcPr>
            <w:tcW w:w="1509" w:type="dxa"/>
            <w:shd w:val="clear" w:color="auto" w:fill="FFFFFF" w:themeFill="background1"/>
            <w:vAlign w:val="center"/>
          </w:tcPr>
          <w:p w14:paraId="5D57C025" w14:textId="77777777" w:rsidR="00D212F9" w:rsidRPr="00016630" w:rsidRDefault="00D212F9" w:rsidP="00D212F9">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08F04270" w14:textId="0A732D87" w:rsidR="00A0708E" w:rsidRPr="00016630" w:rsidRDefault="00D212F9" w:rsidP="00D212F9">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043179EA" w14:textId="19F87B9E" w:rsidR="00A0708E" w:rsidRPr="00016630" w:rsidRDefault="007D0245" w:rsidP="00D336B5">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Reparación de red acueducto</w:t>
            </w:r>
          </w:p>
        </w:tc>
      </w:tr>
      <w:tr w:rsidR="00A0708E" w:rsidRPr="003C7AA1" w14:paraId="2F04DB31" w14:textId="77777777" w:rsidTr="00C72418">
        <w:trPr>
          <w:trHeight w:val="44"/>
        </w:trPr>
        <w:tc>
          <w:tcPr>
            <w:tcW w:w="10507" w:type="dxa"/>
            <w:gridSpan w:val="7"/>
            <w:shd w:val="clear" w:color="auto" w:fill="9CC2E5" w:themeFill="accent1" w:themeFillTint="99"/>
            <w:vAlign w:val="center"/>
          </w:tcPr>
          <w:p w14:paraId="66C858D5" w14:textId="76FB6648" w:rsidR="00A0708E" w:rsidRPr="003C7AA1" w:rsidRDefault="00A0708E" w:rsidP="00A0708E">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Miércoles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1</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febrero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A0708E" w:rsidRPr="003C7AA1" w14:paraId="3A53078A" w14:textId="77777777" w:rsidTr="00E71611">
        <w:trPr>
          <w:trHeight w:val="155"/>
        </w:trPr>
        <w:tc>
          <w:tcPr>
            <w:tcW w:w="1702" w:type="dxa"/>
            <w:shd w:val="clear" w:color="auto" w:fill="FFFFFF" w:themeFill="background1"/>
            <w:vAlign w:val="center"/>
          </w:tcPr>
          <w:p w14:paraId="0B9B642A" w14:textId="5A20598F"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Kennedy</w:t>
            </w:r>
          </w:p>
        </w:tc>
        <w:tc>
          <w:tcPr>
            <w:tcW w:w="3083" w:type="dxa"/>
            <w:gridSpan w:val="3"/>
            <w:shd w:val="clear" w:color="auto" w:fill="FFFFFF" w:themeFill="background1"/>
            <w:vAlign w:val="center"/>
          </w:tcPr>
          <w:p w14:paraId="635E435F" w14:textId="3E18D379"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rPr>
              <w:t>Provivienda</w:t>
            </w:r>
          </w:p>
        </w:tc>
        <w:tc>
          <w:tcPr>
            <w:tcW w:w="2285" w:type="dxa"/>
            <w:shd w:val="clear" w:color="auto" w:fill="FFFFFF" w:themeFill="background1"/>
            <w:vAlign w:val="center"/>
          </w:tcPr>
          <w:p w14:paraId="324B827B" w14:textId="3EC4DF1C"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rPr>
              <w:t>De la Avenida Carrera 68 a la Avenida Carrera 72, entre la Avenida Calle 26 Sur hasta la Calle 39B Sur.</w:t>
            </w:r>
          </w:p>
        </w:tc>
        <w:tc>
          <w:tcPr>
            <w:tcW w:w="1509" w:type="dxa"/>
            <w:shd w:val="clear" w:color="auto" w:fill="FFFFFF" w:themeFill="background1"/>
            <w:vAlign w:val="center"/>
          </w:tcPr>
          <w:p w14:paraId="70956110" w14:textId="77777777" w:rsidR="00696006" w:rsidRPr="00016630" w:rsidRDefault="00696006" w:rsidP="00696006">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15D982E6" w14:textId="2DB9874B" w:rsidR="00A0708E" w:rsidRPr="00016630" w:rsidRDefault="00696006" w:rsidP="00696006">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547F7FB4" w14:textId="5288E0B6"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Mantenimiento red acueducto</w:t>
            </w:r>
          </w:p>
        </w:tc>
      </w:tr>
      <w:tr w:rsidR="00A0708E" w:rsidRPr="003C7AA1" w14:paraId="254357E2" w14:textId="77777777" w:rsidTr="00E71611">
        <w:trPr>
          <w:trHeight w:val="155"/>
        </w:trPr>
        <w:tc>
          <w:tcPr>
            <w:tcW w:w="1702" w:type="dxa"/>
            <w:shd w:val="clear" w:color="auto" w:fill="FFFFFF" w:themeFill="background1"/>
            <w:vAlign w:val="center"/>
          </w:tcPr>
          <w:p w14:paraId="6B5DA37A" w14:textId="41931E87" w:rsidR="00A0708E" w:rsidRPr="00016630" w:rsidRDefault="004F19C5" w:rsidP="00A0708E">
            <w:pPr>
              <w:spacing w:after="0" w:line="240" w:lineRule="auto"/>
              <w:jc w:val="center"/>
              <w:textAlignment w:val="baseline"/>
              <w:rPr>
                <w:rFonts w:ascii="Arial" w:eastAsia="Times New Roman" w:hAnsi="Arial" w:cs="Arial"/>
                <w:color w:val="201F1E"/>
                <w:sz w:val="20"/>
                <w:szCs w:val="20"/>
                <w:lang w:val="es-ES_tradnl" w:eastAsia="es-CO"/>
              </w:rPr>
            </w:pPr>
            <w:r w:rsidRPr="00016630">
              <w:rPr>
                <w:rFonts w:ascii="Arial" w:eastAsia="Times New Roman" w:hAnsi="Arial" w:cs="Arial"/>
                <w:color w:val="201F1E"/>
                <w:sz w:val="20"/>
                <w:szCs w:val="20"/>
                <w:lang w:val="es-ES_tradnl" w:eastAsia="es-CO"/>
              </w:rPr>
              <w:t>Soacha</w:t>
            </w:r>
          </w:p>
        </w:tc>
        <w:tc>
          <w:tcPr>
            <w:tcW w:w="3083" w:type="dxa"/>
            <w:gridSpan w:val="3"/>
            <w:shd w:val="clear" w:color="auto" w:fill="FFFFFF" w:themeFill="background1"/>
            <w:vAlign w:val="center"/>
          </w:tcPr>
          <w:p w14:paraId="025560E2" w14:textId="32E804E9" w:rsidR="00A0708E" w:rsidRPr="00016630" w:rsidRDefault="00DB1411" w:rsidP="00A0708E">
            <w:pPr>
              <w:spacing w:after="0" w:line="240" w:lineRule="auto"/>
              <w:jc w:val="center"/>
              <w:textAlignment w:val="baseline"/>
              <w:rPr>
                <w:rFonts w:ascii="Arial" w:hAnsi="Arial" w:cs="Arial"/>
                <w:sz w:val="20"/>
                <w:szCs w:val="20"/>
                <w:lang w:val="es-ES_tradnl"/>
              </w:rPr>
            </w:pPr>
            <w:proofErr w:type="spellStart"/>
            <w:r w:rsidRPr="00016630">
              <w:rPr>
                <w:rFonts w:ascii="Arial" w:hAnsi="Arial" w:cs="Arial"/>
                <w:sz w:val="20"/>
                <w:szCs w:val="20"/>
                <w:lang w:val="es-ES_tradnl"/>
              </w:rPr>
              <w:t>Emar</w:t>
            </w:r>
            <w:proofErr w:type="spellEnd"/>
          </w:p>
        </w:tc>
        <w:tc>
          <w:tcPr>
            <w:tcW w:w="2285" w:type="dxa"/>
            <w:shd w:val="clear" w:color="auto" w:fill="FFFFFF" w:themeFill="background1"/>
            <w:vAlign w:val="center"/>
          </w:tcPr>
          <w:p w14:paraId="20725E66" w14:textId="72E85B7C" w:rsidR="00A0708E" w:rsidRPr="00016630" w:rsidRDefault="00FA4469" w:rsidP="00A0708E">
            <w:pPr>
              <w:spacing w:after="0" w:line="240" w:lineRule="auto"/>
              <w:jc w:val="center"/>
              <w:textAlignment w:val="baseline"/>
              <w:rPr>
                <w:rFonts w:ascii="Arial" w:hAnsi="Arial" w:cs="Arial"/>
                <w:color w:val="000000"/>
                <w:sz w:val="20"/>
                <w:szCs w:val="20"/>
                <w:lang w:val="es-ES_tradnl"/>
              </w:rPr>
            </w:pPr>
            <w:proofErr w:type="spellStart"/>
            <w:r w:rsidRPr="00016630">
              <w:rPr>
                <w:rFonts w:ascii="Arial" w:hAnsi="Arial" w:cs="Arial"/>
                <w:color w:val="000000"/>
                <w:sz w:val="20"/>
                <w:szCs w:val="20"/>
                <w:lang w:val="es-ES_tradnl"/>
              </w:rPr>
              <w:t>Emar</w:t>
            </w:r>
            <w:proofErr w:type="spellEnd"/>
          </w:p>
        </w:tc>
        <w:tc>
          <w:tcPr>
            <w:tcW w:w="1509" w:type="dxa"/>
            <w:shd w:val="clear" w:color="auto" w:fill="FFFFFF" w:themeFill="background1"/>
            <w:vAlign w:val="center"/>
          </w:tcPr>
          <w:p w14:paraId="4188120D" w14:textId="77777777" w:rsidR="00696006" w:rsidRPr="00016630" w:rsidRDefault="00696006" w:rsidP="00696006">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5E9C2D8C" w14:textId="786F098B" w:rsidR="00A0708E" w:rsidRPr="00016630" w:rsidRDefault="00696006" w:rsidP="00696006">
            <w:pPr>
              <w:shd w:val="clear" w:color="auto" w:fill="FFFFFF"/>
              <w:spacing w:after="0" w:line="240" w:lineRule="auto"/>
              <w:jc w:val="center"/>
              <w:textAlignment w:val="baseline"/>
              <w:rPr>
                <w:rFonts w:ascii="Arial" w:eastAsia="Times New Roman" w:hAnsi="Arial" w:cs="Arial"/>
                <w:color w:val="201F1E"/>
                <w:sz w:val="20"/>
                <w:szCs w:val="20"/>
                <w:lang w:val="es-ES_tradnl" w:eastAsia="es-CO"/>
              </w:rPr>
            </w:pPr>
            <w:r w:rsidRPr="00016630">
              <w:rPr>
                <w:rFonts w:ascii="Arial" w:hAnsi="Arial" w:cs="Arial"/>
                <w:sz w:val="20"/>
                <w:szCs w:val="20"/>
                <w:lang w:val="es-ES_tradnl" w:eastAsia="es-CO"/>
              </w:rPr>
              <w:t>4 horas</w:t>
            </w:r>
          </w:p>
        </w:tc>
        <w:tc>
          <w:tcPr>
            <w:tcW w:w="1928" w:type="dxa"/>
            <w:shd w:val="clear" w:color="auto" w:fill="FFFFFF" w:themeFill="background1"/>
            <w:vAlign w:val="center"/>
          </w:tcPr>
          <w:p w14:paraId="288C3112" w14:textId="3ED27E8F" w:rsidR="00A0708E" w:rsidRPr="00016630" w:rsidRDefault="00FE5A99" w:rsidP="00A0708E">
            <w:pPr>
              <w:spacing w:after="0" w:line="240" w:lineRule="auto"/>
              <w:jc w:val="center"/>
              <w:textAlignment w:val="baseline"/>
              <w:rPr>
                <w:rFonts w:ascii="Arial" w:eastAsia="Times New Roman" w:hAnsi="Arial" w:cs="Arial"/>
                <w:color w:val="201F1E"/>
                <w:sz w:val="20"/>
                <w:szCs w:val="20"/>
                <w:lang w:val="es-ES_tradnl" w:eastAsia="es-CO"/>
              </w:rPr>
            </w:pPr>
            <w:r w:rsidRPr="00016630">
              <w:rPr>
                <w:rFonts w:ascii="Arial" w:eastAsia="Times New Roman" w:hAnsi="Arial" w:cs="Arial"/>
                <w:color w:val="201F1E"/>
                <w:sz w:val="20"/>
                <w:szCs w:val="20"/>
                <w:lang w:val="es-ES_tradnl" w:eastAsia="es-CO"/>
              </w:rPr>
              <w:t>Verificación macromedidor</w:t>
            </w:r>
          </w:p>
        </w:tc>
      </w:tr>
      <w:tr w:rsidR="00A0708E" w:rsidRPr="003C7AA1" w14:paraId="23BA0CCC" w14:textId="77777777" w:rsidTr="00BC15D8">
        <w:trPr>
          <w:trHeight w:val="59"/>
        </w:trPr>
        <w:tc>
          <w:tcPr>
            <w:tcW w:w="10507" w:type="dxa"/>
            <w:gridSpan w:val="7"/>
            <w:shd w:val="clear" w:color="auto" w:fill="9CC2E5"/>
            <w:vAlign w:val="center"/>
          </w:tcPr>
          <w:p w14:paraId="1A89637A" w14:textId="19683B58" w:rsidR="00A0708E" w:rsidRPr="003C7AA1" w:rsidRDefault="00A0708E" w:rsidP="00A0708E">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Jueves</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2</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febrero</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2023</w:t>
            </w:r>
          </w:p>
        </w:tc>
      </w:tr>
      <w:tr w:rsidR="00A0708E" w:rsidRPr="003C7AA1" w14:paraId="19E1C2AA" w14:textId="77777777" w:rsidTr="00E71611">
        <w:trPr>
          <w:trHeight w:val="155"/>
        </w:trPr>
        <w:tc>
          <w:tcPr>
            <w:tcW w:w="1702" w:type="dxa"/>
            <w:shd w:val="clear" w:color="auto" w:fill="FFFFFF" w:themeFill="background1"/>
            <w:vAlign w:val="center"/>
          </w:tcPr>
          <w:p w14:paraId="431EB2C6" w14:textId="683227F4" w:rsidR="00A0708E" w:rsidRPr="00016630" w:rsidRDefault="00A0708E" w:rsidP="00A0708E">
            <w:pPr>
              <w:spacing w:after="0" w:line="240" w:lineRule="auto"/>
              <w:jc w:val="center"/>
              <w:textAlignment w:val="baseline"/>
              <w:rPr>
                <w:rFonts w:ascii="Arial" w:eastAsia="Times New Roman" w:hAnsi="Arial" w:cs="Arial"/>
                <w:b/>
                <w:bCs/>
                <w:sz w:val="20"/>
                <w:szCs w:val="20"/>
                <w:lang w:val="es-ES_tradnl" w:eastAsia="es-CO"/>
              </w:rPr>
            </w:pPr>
            <w:r w:rsidRPr="00016630">
              <w:rPr>
                <w:rFonts w:ascii="Arial" w:eastAsia="Times New Roman" w:hAnsi="Arial" w:cs="Arial"/>
                <w:sz w:val="20"/>
                <w:szCs w:val="20"/>
                <w:lang w:val="es-ES_tradnl" w:eastAsia="es-CO"/>
              </w:rPr>
              <w:t>Suba</w:t>
            </w:r>
          </w:p>
        </w:tc>
        <w:tc>
          <w:tcPr>
            <w:tcW w:w="3083" w:type="dxa"/>
            <w:gridSpan w:val="3"/>
            <w:shd w:val="clear" w:color="auto" w:fill="FFFFFF" w:themeFill="background1"/>
            <w:vAlign w:val="center"/>
          </w:tcPr>
          <w:p w14:paraId="0BBD2F9F" w14:textId="44B55F3D"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El Recreo de Los Frailes</w:t>
            </w:r>
          </w:p>
        </w:tc>
        <w:tc>
          <w:tcPr>
            <w:tcW w:w="2285" w:type="dxa"/>
            <w:shd w:val="clear" w:color="auto" w:fill="FFFFFF" w:themeFill="background1"/>
            <w:vAlign w:val="center"/>
          </w:tcPr>
          <w:p w14:paraId="73D8AA7E" w14:textId="7C230696"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Carrera 49 a la Carrera 55, entre la Calle 124 a la Calle 127.</w:t>
            </w:r>
          </w:p>
        </w:tc>
        <w:tc>
          <w:tcPr>
            <w:tcW w:w="1509" w:type="dxa"/>
            <w:shd w:val="clear" w:color="auto" w:fill="FFFFFF" w:themeFill="background1"/>
            <w:vAlign w:val="center"/>
          </w:tcPr>
          <w:p w14:paraId="478912CA" w14:textId="77777777" w:rsidR="00A0708E" w:rsidRPr="00016630" w:rsidRDefault="00A0708E" w:rsidP="00A0708E">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5A11ABC4" w14:textId="70A29942" w:rsidR="00A0708E" w:rsidRPr="00016630" w:rsidRDefault="00A0708E" w:rsidP="00A0708E">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72F7721D" w14:textId="28DE7CED"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A0708E" w:rsidRPr="003C7AA1" w14:paraId="7154839D" w14:textId="77777777" w:rsidTr="00E71611">
        <w:trPr>
          <w:trHeight w:val="155"/>
        </w:trPr>
        <w:tc>
          <w:tcPr>
            <w:tcW w:w="1702" w:type="dxa"/>
            <w:shd w:val="clear" w:color="auto" w:fill="FFFFFF" w:themeFill="background1"/>
            <w:vAlign w:val="center"/>
          </w:tcPr>
          <w:p w14:paraId="220B04F5" w14:textId="15ECD410"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Suba</w:t>
            </w:r>
          </w:p>
        </w:tc>
        <w:tc>
          <w:tcPr>
            <w:tcW w:w="3083" w:type="dxa"/>
            <w:gridSpan w:val="3"/>
            <w:shd w:val="clear" w:color="auto" w:fill="FFFFFF" w:themeFill="background1"/>
            <w:vAlign w:val="center"/>
          </w:tcPr>
          <w:p w14:paraId="1BC9F3B0" w14:textId="74C7936A"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Niza Antigua</w:t>
            </w:r>
          </w:p>
        </w:tc>
        <w:tc>
          <w:tcPr>
            <w:tcW w:w="2285" w:type="dxa"/>
            <w:shd w:val="clear" w:color="auto" w:fill="FFFFFF" w:themeFill="background1"/>
            <w:vAlign w:val="center"/>
          </w:tcPr>
          <w:p w14:paraId="2D9661C2" w14:textId="4BD3EFD6"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lang w:val="es-ES_tradnl"/>
              </w:rPr>
              <w:t>De la Transversal 60A hasta la Transversal 72, entre la Calle 118 a la Calle 127.</w:t>
            </w:r>
          </w:p>
        </w:tc>
        <w:tc>
          <w:tcPr>
            <w:tcW w:w="1509" w:type="dxa"/>
            <w:shd w:val="clear" w:color="auto" w:fill="FFFFFF" w:themeFill="background1"/>
            <w:vAlign w:val="center"/>
          </w:tcPr>
          <w:p w14:paraId="637BDD34" w14:textId="77777777" w:rsidR="00A0708E" w:rsidRPr="00016630" w:rsidRDefault="00A0708E" w:rsidP="00A0708E">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7D311981" w14:textId="21E1FA78" w:rsidR="00A0708E" w:rsidRPr="00016630" w:rsidRDefault="00A0708E" w:rsidP="00A0708E">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5FAC5562" w14:textId="75529A9E"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r w:rsidR="00A0708E" w:rsidRPr="003C7AA1" w14:paraId="7AEA0A74" w14:textId="77777777" w:rsidTr="00E71611">
        <w:trPr>
          <w:trHeight w:val="155"/>
        </w:trPr>
        <w:tc>
          <w:tcPr>
            <w:tcW w:w="1702" w:type="dxa"/>
            <w:shd w:val="clear" w:color="auto" w:fill="FFFFFF" w:themeFill="background1"/>
            <w:vAlign w:val="center"/>
          </w:tcPr>
          <w:p w14:paraId="7F01625C" w14:textId="0F0E4B7E" w:rsidR="00A0708E" w:rsidRPr="00016630" w:rsidRDefault="00A0708E" w:rsidP="00A0708E">
            <w:pPr>
              <w:spacing w:after="0" w:line="240" w:lineRule="auto"/>
              <w:jc w:val="center"/>
              <w:textAlignment w:val="baseline"/>
              <w:rPr>
                <w:rFonts w:ascii="Arial" w:eastAsia="Times New Roman" w:hAnsi="Arial" w:cs="Arial"/>
                <w:b/>
                <w:bCs/>
                <w:sz w:val="20"/>
                <w:szCs w:val="20"/>
                <w:lang w:val="es-ES_tradnl" w:eastAsia="es-CO"/>
              </w:rPr>
            </w:pPr>
            <w:r w:rsidRPr="00016630">
              <w:rPr>
                <w:rFonts w:ascii="Arial" w:eastAsia="Times New Roman" w:hAnsi="Arial" w:cs="Arial"/>
                <w:sz w:val="20"/>
                <w:szCs w:val="20"/>
                <w:lang w:val="es-ES_tradnl" w:eastAsia="es-CO"/>
              </w:rPr>
              <w:t>Kennedy</w:t>
            </w:r>
          </w:p>
        </w:tc>
        <w:tc>
          <w:tcPr>
            <w:tcW w:w="3083" w:type="dxa"/>
            <w:gridSpan w:val="3"/>
            <w:shd w:val="clear" w:color="auto" w:fill="FFFFFF" w:themeFill="background1"/>
            <w:vAlign w:val="center"/>
          </w:tcPr>
          <w:p w14:paraId="73274D4B" w14:textId="29A91C86"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rPr>
              <w:t>Alquería La Fragua y Alquería La Fragua Norte.</w:t>
            </w:r>
          </w:p>
        </w:tc>
        <w:tc>
          <w:tcPr>
            <w:tcW w:w="2285" w:type="dxa"/>
            <w:shd w:val="clear" w:color="auto" w:fill="FFFFFF" w:themeFill="background1"/>
            <w:vAlign w:val="center"/>
          </w:tcPr>
          <w:p w14:paraId="45CD2969" w14:textId="21DB4403" w:rsidR="00A0708E" w:rsidRPr="00016630" w:rsidRDefault="00A0708E" w:rsidP="00A0708E">
            <w:pPr>
              <w:spacing w:after="0" w:line="240" w:lineRule="auto"/>
              <w:jc w:val="center"/>
              <w:textAlignment w:val="baseline"/>
              <w:rPr>
                <w:rFonts w:ascii="Arial" w:hAnsi="Arial" w:cs="Arial"/>
                <w:sz w:val="20"/>
                <w:szCs w:val="20"/>
                <w:lang w:val="es-ES_tradnl"/>
              </w:rPr>
            </w:pPr>
            <w:r w:rsidRPr="00016630">
              <w:rPr>
                <w:rFonts w:ascii="Arial" w:hAnsi="Arial" w:cs="Arial"/>
                <w:sz w:val="20"/>
                <w:szCs w:val="20"/>
              </w:rPr>
              <w:t>De la Avenida Carrera 68 a la Carrera 68L, entre la Avenida Calle 26 Sur hasta la Calle 40 Sur.</w:t>
            </w:r>
          </w:p>
        </w:tc>
        <w:tc>
          <w:tcPr>
            <w:tcW w:w="1509" w:type="dxa"/>
            <w:shd w:val="clear" w:color="auto" w:fill="FFFFFF" w:themeFill="background1"/>
            <w:vAlign w:val="center"/>
          </w:tcPr>
          <w:p w14:paraId="379DD5CF" w14:textId="77777777" w:rsidR="00A0708E" w:rsidRPr="00016630" w:rsidRDefault="00A0708E" w:rsidP="00A0708E">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6ABA8206" w14:textId="3D202F08" w:rsidR="00A0708E" w:rsidRPr="00016630" w:rsidRDefault="00A0708E" w:rsidP="00A0708E">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FFFFFF" w:themeFill="background1"/>
            <w:vAlign w:val="center"/>
          </w:tcPr>
          <w:p w14:paraId="101B1B11" w14:textId="16B90EAA"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Mantenimiento red acueducto</w:t>
            </w:r>
          </w:p>
        </w:tc>
      </w:tr>
      <w:tr w:rsidR="00A0708E" w:rsidRPr="003C7AA1" w14:paraId="36658707" w14:textId="77777777" w:rsidTr="00E71611">
        <w:trPr>
          <w:trHeight w:val="155"/>
        </w:trPr>
        <w:tc>
          <w:tcPr>
            <w:tcW w:w="1702" w:type="dxa"/>
            <w:shd w:val="clear" w:color="auto" w:fill="FFFFFF" w:themeFill="background1"/>
            <w:vAlign w:val="center"/>
          </w:tcPr>
          <w:p w14:paraId="25CB8FA2" w14:textId="4AF73D4B" w:rsidR="00A0708E" w:rsidRPr="00016630" w:rsidRDefault="001A07AB"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Suba</w:t>
            </w:r>
          </w:p>
        </w:tc>
        <w:tc>
          <w:tcPr>
            <w:tcW w:w="3083" w:type="dxa"/>
            <w:gridSpan w:val="3"/>
            <w:shd w:val="clear" w:color="auto" w:fill="FFFFFF" w:themeFill="background1"/>
            <w:vAlign w:val="center"/>
          </w:tcPr>
          <w:p w14:paraId="0D51EEE7" w14:textId="0ABE2535" w:rsidR="00A0708E" w:rsidRPr="00016630" w:rsidRDefault="0010283D" w:rsidP="0010283D">
            <w:pPr>
              <w:pStyle w:val="Sinespaciado"/>
              <w:jc w:val="center"/>
              <w:rPr>
                <w:rFonts w:ascii="Arial" w:hAnsi="Arial" w:cs="Arial"/>
                <w:sz w:val="20"/>
                <w:szCs w:val="20"/>
              </w:rPr>
            </w:pPr>
            <w:r w:rsidRPr="00016630">
              <w:rPr>
                <w:rFonts w:ascii="Arial" w:hAnsi="Arial" w:cs="Arial"/>
                <w:sz w:val="20"/>
                <w:szCs w:val="20"/>
              </w:rPr>
              <w:t xml:space="preserve">Almirante Colon, Altos de Chozica, Aures, Aures II, Berlín, Bilbao, Bosques de San Jorge, Campanella, Ciudad Hunza, Ciudadela Colsubsidio, Club de Los Lagartos, Costa Azul, El Dorado, El Pino, El Poa, El Rincón, El Rincón Norte, La Carolina de Suba, La Chucua, </w:t>
            </w:r>
            <w:r w:rsidRPr="00016630">
              <w:rPr>
                <w:rFonts w:ascii="Arial" w:hAnsi="Arial" w:cs="Arial"/>
                <w:sz w:val="20"/>
                <w:szCs w:val="20"/>
              </w:rPr>
              <w:lastRenderedPageBreak/>
              <w:t xml:space="preserve">La Gaitana, Gaitana Oriental, Lago de Suba, Las Flores, Las Mercedes I, Las Mercedes Suba, Las Mercedes Suba Rural, Lech Walesa, Lisboa, Lombardía, Los Naranjos, Niza Suba, Nueva Tibabuyes, Pinos de Lombardía, Potrerillo, Puerta del Sol, Rincón Altamar, Rincón de Santa Inés, Rincón de Suba, Sabana de Tibabuyes, Sabana de Tibabuyes Norte, Salitre Suba, San Carlos de Suba, San Cayetano, San Pedro, Santa Cecilia, Santa Cecilia de Suba I, Santa Rita de Suba, Santa Teresa de Suba, Suba Urbano, Tibabuyes, Tibabuyes II, Tibabuyes Occidental, Tibabuyes Universal, Toscana, </w:t>
            </w:r>
            <w:proofErr w:type="spellStart"/>
            <w:r w:rsidRPr="00016630">
              <w:rPr>
                <w:rFonts w:ascii="Arial" w:hAnsi="Arial" w:cs="Arial"/>
                <w:sz w:val="20"/>
                <w:szCs w:val="20"/>
              </w:rPr>
              <w:t>Ttes</w:t>
            </w:r>
            <w:proofErr w:type="spellEnd"/>
            <w:r w:rsidRPr="00016630">
              <w:rPr>
                <w:rFonts w:ascii="Arial" w:hAnsi="Arial" w:cs="Arial"/>
                <w:sz w:val="20"/>
                <w:szCs w:val="20"/>
              </w:rPr>
              <w:t xml:space="preserve"> de Colombia, Tuna, Tuna Alta, Tuna Baja, Tuna Rural, Villa Alcázar, Villa Elisa, Villa Hermosa, Villa María, Villa María I.</w:t>
            </w:r>
          </w:p>
        </w:tc>
        <w:tc>
          <w:tcPr>
            <w:tcW w:w="2285" w:type="dxa"/>
            <w:shd w:val="clear" w:color="auto" w:fill="FFFFFF" w:themeFill="background1"/>
            <w:vAlign w:val="center"/>
          </w:tcPr>
          <w:p w14:paraId="6A1D0D0F" w14:textId="66EC1F5B" w:rsidR="00096553" w:rsidRPr="00016630" w:rsidRDefault="0010283D" w:rsidP="005C51EF">
            <w:pPr>
              <w:pStyle w:val="TableParagraph"/>
              <w:ind w:left="121" w:right="99"/>
              <w:jc w:val="center"/>
              <w:rPr>
                <w:sz w:val="20"/>
                <w:szCs w:val="20"/>
              </w:rPr>
            </w:pPr>
            <w:r w:rsidRPr="00016630">
              <w:rPr>
                <w:sz w:val="20"/>
                <w:szCs w:val="20"/>
              </w:rPr>
              <w:lastRenderedPageBreak/>
              <w:t>De la Calle</w:t>
            </w:r>
            <w:r w:rsidR="00096553" w:rsidRPr="00016630">
              <w:rPr>
                <w:sz w:val="20"/>
                <w:szCs w:val="20"/>
              </w:rPr>
              <w:t xml:space="preserve"> 170 </w:t>
            </w:r>
            <w:r w:rsidRPr="00016630">
              <w:rPr>
                <w:sz w:val="20"/>
                <w:szCs w:val="20"/>
              </w:rPr>
              <w:t>a la Calle</w:t>
            </w:r>
            <w:r w:rsidR="00096553" w:rsidRPr="00016630">
              <w:rPr>
                <w:sz w:val="20"/>
                <w:szCs w:val="20"/>
              </w:rPr>
              <w:t xml:space="preserve"> 129C</w:t>
            </w:r>
            <w:r w:rsidRPr="00016630">
              <w:rPr>
                <w:sz w:val="20"/>
                <w:szCs w:val="20"/>
              </w:rPr>
              <w:t>, entre la Carrera</w:t>
            </w:r>
            <w:r w:rsidR="00096553" w:rsidRPr="00016630">
              <w:rPr>
                <w:spacing w:val="-2"/>
                <w:sz w:val="20"/>
                <w:szCs w:val="20"/>
              </w:rPr>
              <w:t xml:space="preserve"> </w:t>
            </w:r>
            <w:r w:rsidR="00096553" w:rsidRPr="00016630">
              <w:rPr>
                <w:sz w:val="20"/>
                <w:szCs w:val="20"/>
              </w:rPr>
              <w:t xml:space="preserve">88C </w:t>
            </w:r>
            <w:r w:rsidRPr="00016630">
              <w:rPr>
                <w:sz w:val="20"/>
                <w:szCs w:val="20"/>
              </w:rPr>
              <w:t>a la Carrera</w:t>
            </w:r>
            <w:r w:rsidR="00096553" w:rsidRPr="00016630">
              <w:rPr>
                <w:sz w:val="20"/>
                <w:szCs w:val="20"/>
              </w:rPr>
              <w:t xml:space="preserve"> 152C</w:t>
            </w:r>
            <w:r w:rsidR="005C51EF" w:rsidRPr="00016630">
              <w:rPr>
                <w:sz w:val="20"/>
                <w:szCs w:val="20"/>
              </w:rPr>
              <w:t>.</w:t>
            </w:r>
          </w:p>
          <w:p w14:paraId="0B7BCF30" w14:textId="27C811D9" w:rsidR="005C51EF" w:rsidRPr="00016630" w:rsidRDefault="005C51EF" w:rsidP="005C51EF">
            <w:pPr>
              <w:pStyle w:val="TableParagraph"/>
              <w:ind w:left="121" w:right="99"/>
              <w:jc w:val="center"/>
              <w:rPr>
                <w:sz w:val="20"/>
                <w:szCs w:val="20"/>
              </w:rPr>
            </w:pPr>
          </w:p>
          <w:p w14:paraId="41616828" w14:textId="5AEBA2B6" w:rsidR="005C51EF" w:rsidRPr="00016630" w:rsidRDefault="005C51EF" w:rsidP="005C51EF">
            <w:pPr>
              <w:pStyle w:val="TableParagraph"/>
              <w:ind w:left="119" w:right="131"/>
              <w:jc w:val="center"/>
              <w:rPr>
                <w:sz w:val="20"/>
                <w:szCs w:val="20"/>
              </w:rPr>
            </w:pPr>
            <w:r w:rsidRPr="00016630">
              <w:rPr>
                <w:sz w:val="20"/>
                <w:szCs w:val="20"/>
              </w:rPr>
              <w:t>De la Calle 127C a la Calle 99, entre a Avenida Carrera 72</w:t>
            </w:r>
            <w:r w:rsidRPr="00016630">
              <w:rPr>
                <w:spacing w:val="2"/>
                <w:sz w:val="20"/>
                <w:szCs w:val="20"/>
              </w:rPr>
              <w:t xml:space="preserve"> </w:t>
            </w:r>
            <w:r w:rsidRPr="00016630">
              <w:rPr>
                <w:sz w:val="20"/>
                <w:szCs w:val="20"/>
              </w:rPr>
              <w:t>a la Carrera 91.</w:t>
            </w:r>
          </w:p>
          <w:p w14:paraId="1B46DE79" w14:textId="59F27284" w:rsidR="00A0708E" w:rsidRPr="00016630" w:rsidRDefault="00A0708E" w:rsidP="005C51EF">
            <w:pPr>
              <w:pStyle w:val="TableParagraph"/>
              <w:spacing w:line="137" w:lineRule="exact"/>
              <w:ind w:left="121" w:right="130"/>
              <w:jc w:val="center"/>
              <w:rPr>
                <w:sz w:val="20"/>
                <w:szCs w:val="20"/>
                <w:lang w:val="es-ES_tradnl"/>
              </w:rPr>
            </w:pPr>
          </w:p>
        </w:tc>
        <w:tc>
          <w:tcPr>
            <w:tcW w:w="1509" w:type="dxa"/>
            <w:shd w:val="clear" w:color="auto" w:fill="FFFFFF" w:themeFill="background1"/>
            <w:vAlign w:val="center"/>
          </w:tcPr>
          <w:p w14:paraId="0E2FD204" w14:textId="071D2D33" w:rsidR="00C03ABA" w:rsidRPr="00016630" w:rsidRDefault="00EE1C3B" w:rsidP="00C03ABA">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6</w:t>
            </w:r>
            <w:r w:rsidR="00C03ABA" w:rsidRPr="00016630">
              <w:rPr>
                <w:rFonts w:ascii="Arial" w:hAnsi="Arial" w:cs="Arial"/>
                <w:sz w:val="20"/>
                <w:szCs w:val="20"/>
                <w:lang w:val="es-ES_tradnl" w:eastAsia="es-CO"/>
              </w:rPr>
              <w:t xml:space="preserve">:00 </w:t>
            </w:r>
            <w:r w:rsidRPr="00016630">
              <w:rPr>
                <w:rFonts w:ascii="Arial" w:hAnsi="Arial" w:cs="Arial"/>
                <w:sz w:val="20"/>
                <w:szCs w:val="20"/>
                <w:lang w:val="es-ES_tradnl" w:eastAsia="es-CO"/>
              </w:rPr>
              <w:t>p</w:t>
            </w:r>
            <w:r w:rsidR="00C03ABA" w:rsidRPr="00016630">
              <w:rPr>
                <w:rFonts w:ascii="Arial" w:hAnsi="Arial" w:cs="Arial"/>
                <w:sz w:val="20"/>
                <w:szCs w:val="20"/>
                <w:lang w:val="es-ES_tradnl" w:eastAsia="es-CO"/>
              </w:rPr>
              <w:t>.m.</w:t>
            </w:r>
          </w:p>
          <w:p w14:paraId="08D19789" w14:textId="055BA83E" w:rsidR="00A0708E" w:rsidRPr="00016630" w:rsidRDefault="00C03ABA" w:rsidP="00C03ABA">
            <w:pPr>
              <w:shd w:val="clear" w:color="auto" w:fill="FFFFFF"/>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4 horas</w:t>
            </w:r>
          </w:p>
        </w:tc>
        <w:tc>
          <w:tcPr>
            <w:tcW w:w="1928" w:type="dxa"/>
            <w:shd w:val="clear" w:color="auto" w:fill="FFFFFF" w:themeFill="background1"/>
            <w:vAlign w:val="center"/>
          </w:tcPr>
          <w:p w14:paraId="6BAF127F" w14:textId="179C1C25" w:rsidR="00A0708E" w:rsidRPr="00016630" w:rsidRDefault="0010283D"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Verificación macromedidor</w:t>
            </w:r>
          </w:p>
        </w:tc>
      </w:tr>
      <w:tr w:rsidR="00A0708E" w:rsidRPr="003C7AA1" w14:paraId="12261393" w14:textId="77777777" w:rsidTr="007313C4">
        <w:trPr>
          <w:trHeight w:val="59"/>
        </w:trPr>
        <w:tc>
          <w:tcPr>
            <w:tcW w:w="10507" w:type="dxa"/>
            <w:gridSpan w:val="7"/>
            <w:shd w:val="clear" w:color="auto" w:fill="9CC2E5"/>
            <w:vAlign w:val="center"/>
          </w:tcPr>
          <w:p w14:paraId="571D17C7" w14:textId="1DB31A87" w:rsidR="00A0708E" w:rsidRPr="003C7AA1" w:rsidRDefault="00542971" w:rsidP="00A0708E">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V</w:t>
            </w:r>
            <w:r w:rsidR="00A0708E">
              <w:rPr>
                <w:rFonts w:ascii="Arial" w:eastAsia="Times New Roman" w:hAnsi="Arial" w:cs="Arial"/>
                <w:b/>
                <w:bCs/>
                <w:color w:val="201F1E"/>
                <w:lang w:val="es-ES_tradnl" w:eastAsia="es-CO"/>
              </w:rPr>
              <w:t>iernes</w:t>
            </w:r>
            <w:r w:rsidR="00A0708E" w:rsidRPr="003C7AA1">
              <w:rPr>
                <w:rFonts w:ascii="Arial" w:eastAsia="Times New Roman" w:hAnsi="Arial" w:cs="Arial"/>
                <w:b/>
                <w:bCs/>
                <w:color w:val="201F1E"/>
                <w:lang w:val="es-ES_tradnl" w:eastAsia="es-CO"/>
              </w:rPr>
              <w:t xml:space="preserve"> </w:t>
            </w:r>
            <w:r w:rsidR="00A0708E">
              <w:rPr>
                <w:rFonts w:ascii="Arial" w:eastAsia="Times New Roman" w:hAnsi="Arial" w:cs="Arial"/>
                <w:b/>
                <w:bCs/>
                <w:color w:val="201F1E"/>
                <w:lang w:val="es-ES_tradnl" w:eastAsia="es-CO"/>
              </w:rPr>
              <w:t>3</w:t>
            </w:r>
            <w:r w:rsidR="00A0708E" w:rsidRPr="003C7AA1">
              <w:rPr>
                <w:rFonts w:ascii="Arial" w:eastAsia="Times New Roman" w:hAnsi="Arial" w:cs="Arial"/>
                <w:b/>
                <w:bCs/>
                <w:color w:val="201F1E"/>
                <w:lang w:val="es-ES_tradnl" w:eastAsia="es-CO"/>
              </w:rPr>
              <w:t xml:space="preserve"> de </w:t>
            </w:r>
            <w:r w:rsidR="00A0708E">
              <w:rPr>
                <w:rFonts w:ascii="Arial" w:eastAsia="Times New Roman" w:hAnsi="Arial" w:cs="Arial"/>
                <w:b/>
                <w:bCs/>
                <w:color w:val="201F1E"/>
                <w:lang w:val="es-ES_tradnl" w:eastAsia="es-CO"/>
              </w:rPr>
              <w:t>febrero</w:t>
            </w:r>
            <w:r w:rsidR="00A0708E" w:rsidRPr="003C7AA1">
              <w:rPr>
                <w:rFonts w:ascii="Arial" w:eastAsia="Times New Roman" w:hAnsi="Arial" w:cs="Arial"/>
                <w:b/>
                <w:bCs/>
                <w:color w:val="201F1E"/>
                <w:lang w:val="es-ES_tradnl" w:eastAsia="es-CO"/>
              </w:rPr>
              <w:t xml:space="preserve"> de </w:t>
            </w:r>
            <w:r w:rsidR="00A0708E">
              <w:rPr>
                <w:rFonts w:ascii="Arial" w:eastAsia="Times New Roman" w:hAnsi="Arial" w:cs="Arial"/>
                <w:b/>
                <w:bCs/>
                <w:color w:val="201F1E"/>
                <w:lang w:val="es-ES_tradnl" w:eastAsia="es-CO"/>
              </w:rPr>
              <w:t>2023</w:t>
            </w:r>
          </w:p>
        </w:tc>
      </w:tr>
      <w:tr w:rsidR="00A0708E" w:rsidRPr="003C7AA1" w14:paraId="4E43DE75" w14:textId="706B0ED7" w:rsidTr="00E71611">
        <w:trPr>
          <w:trHeight w:val="59"/>
        </w:trPr>
        <w:tc>
          <w:tcPr>
            <w:tcW w:w="1710" w:type="dxa"/>
            <w:gridSpan w:val="2"/>
            <w:shd w:val="clear" w:color="auto" w:fill="auto"/>
            <w:vAlign w:val="center"/>
          </w:tcPr>
          <w:p w14:paraId="53E9E004" w14:textId="225710B7"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Usaquén</w:t>
            </w:r>
          </w:p>
        </w:tc>
        <w:tc>
          <w:tcPr>
            <w:tcW w:w="3058" w:type="dxa"/>
            <w:shd w:val="clear" w:color="auto" w:fill="auto"/>
            <w:vAlign w:val="center"/>
          </w:tcPr>
          <w:p w14:paraId="4143F7B0" w14:textId="0A4BDD13"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Tibabita, El Rocío Norte, San Antonio Norte, San José de Usaquén, La Granja Norte.</w:t>
            </w:r>
          </w:p>
        </w:tc>
        <w:tc>
          <w:tcPr>
            <w:tcW w:w="2302" w:type="dxa"/>
            <w:gridSpan w:val="2"/>
            <w:shd w:val="clear" w:color="auto" w:fill="auto"/>
            <w:vAlign w:val="center"/>
          </w:tcPr>
          <w:p w14:paraId="5B15189E" w14:textId="339EDC76"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De la Carrera 9 a la Carrera 18, entre la Calle 180 a la Calle 196.</w:t>
            </w:r>
          </w:p>
        </w:tc>
        <w:tc>
          <w:tcPr>
            <w:tcW w:w="1509" w:type="dxa"/>
            <w:shd w:val="clear" w:color="auto" w:fill="auto"/>
            <w:vAlign w:val="center"/>
          </w:tcPr>
          <w:p w14:paraId="6828A2B9" w14:textId="77777777" w:rsidR="00A0708E" w:rsidRPr="00016630" w:rsidRDefault="00A0708E" w:rsidP="00A0708E">
            <w:pPr>
              <w:pStyle w:val="Sinespaciado"/>
              <w:jc w:val="center"/>
              <w:rPr>
                <w:rFonts w:ascii="Arial" w:hAnsi="Arial" w:cs="Arial"/>
                <w:sz w:val="20"/>
                <w:szCs w:val="20"/>
                <w:lang w:val="es-ES_tradnl" w:eastAsia="es-CO"/>
              </w:rPr>
            </w:pPr>
            <w:r w:rsidRPr="00016630">
              <w:rPr>
                <w:rFonts w:ascii="Arial" w:hAnsi="Arial" w:cs="Arial"/>
                <w:sz w:val="20"/>
                <w:szCs w:val="20"/>
                <w:lang w:val="es-ES_tradnl" w:eastAsia="es-CO"/>
              </w:rPr>
              <w:t>10:00 a.m.</w:t>
            </w:r>
          </w:p>
          <w:p w14:paraId="04805C1C" w14:textId="79F76F37"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hAnsi="Arial" w:cs="Arial"/>
                <w:sz w:val="20"/>
                <w:szCs w:val="20"/>
                <w:lang w:val="es-ES_tradnl" w:eastAsia="es-CO"/>
              </w:rPr>
              <w:t>24 horas</w:t>
            </w:r>
          </w:p>
        </w:tc>
        <w:tc>
          <w:tcPr>
            <w:tcW w:w="1928" w:type="dxa"/>
            <w:shd w:val="clear" w:color="auto" w:fill="auto"/>
            <w:vAlign w:val="center"/>
          </w:tcPr>
          <w:p w14:paraId="56253E32" w14:textId="24729348" w:rsidR="00A0708E" w:rsidRPr="00016630" w:rsidRDefault="00A0708E" w:rsidP="00A0708E">
            <w:pPr>
              <w:spacing w:after="0" w:line="240" w:lineRule="auto"/>
              <w:jc w:val="center"/>
              <w:textAlignment w:val="baseline"/>
              <w:rPr>
                <w:rFonts w:ascii="Arial" w:eastAsia="Times New Roman" w:hAnsi="Arial" w:cs="Arial"/>
                <w:sz w:val="20"/>
                <w:szCs w:val="20"/>
                <w:lang w:val="es-ES_tradnl" w:eastAsia="es-CO"/>
              </w:rPr>
            </w:pPr>
            <w:r w:rsidRPr="00016630">
              <w:rPr>
                <w:rFonts w:ascii="Arial" w:eastAsia="Times New Roman" w:hAnsi="Arial" w:cs="Arial"/>
                <w:sz w:val="20"/>
                <w:szCs w:val="20"/>
                <w:lang w:val="es-ES_tradnl" w:eastAsia="es-CO"/>
              </w:rPr>
              <w:t>Empates de red acueducto</w:t>
            </w:r>
          </w:p>
        </w:tc>
      </w:tr>
    </w:tbl>
    <w:p w14:paraId="289409E7" w14:textId="35600CB4"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5D75B7">
        <w:rPr>
          <w:rFonts w:ascii="Arial" w:eastAsia="Calibri" w:hAnsi="Arial" w:cs="Arial"/>
          <w:b/>
          <w:bCs/>
          <w:lang w:val="es-ES_tradnl"/>
        </w:rPr>
        <w:t>27</w:t>
      </w:r>
      <w:r w:rsidR="001734D3" w:rsidRPr="00F662D8">
        <w:rPr>
          <w:rFonts w:ascii="Arial" w:eastAsia="Calibri" w:hAnsi="Arial" w:cs="Arial"/>
          <w:b/>
          <w:bCs/>
          <w:lang w:val="es-ES_tradnl"/>
        </w:rPr>
        <w:t xml:space="preserve"> de </w:t>
      </w:r>
      <w:r w:rsidR="00C0745F">
        <w:rPr>
          <w:rFonts w:ascii="Arial" w:eastAsia="Times New Roman" w:hAnsi="Arial" w:cs="Arial"/>
          <w:b/>
          <w:bCs/>
          <w:color w:val="201F1E"/>
          <w:lang w:val="es-ES_tradnl" w:eastAsia="es-CO"/>
        </w:rPr>
        <w:t>enero</w:t>
      </w:r>
      <w:r w:rsidR="001734D3" w:rsidRPr="00F662D8">
        <w:rPr>
          <w:rFonts w:ascii="Arial" w:eastAsia="Calibri" w:hAnsi="Arial" w:cs="Arial"/>
          <w:b/>
          <w:bCs/>
          <w:lang w:val="es-ES_tradnl"/>
        </w:rPr>
        <w:t xml:space="preserve"> de </w:t>
      </w:r>
      <w:r w:rsidR="00C0745F">
        <w:rPr>
          <w:rFonts w:ascii="Arial" w:eastAsia="Calibri" w:hAnsi="Arial" w:cs="Arial"/>
          <w:b/>
          <w:bCs/>
          <w:lang w:val="es-ES_tradnl"/>
        </w:rPr>
        <w:t>2023</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1250" w14:textId="77777777" w:rsidR="00C45FE3" w:rsidRDefault="00C45FE3" w:rsidP="00082295">
      <w:pPr>
        <w:spacing w:after="0" w:line="240" w:lineRule="auto"/>
      </w:pPr>
      <w:r>
        <w:separator/>
      </w:r>
    </w:p>
  </w:endnote>
  <w:endnote w:type="continuationSeparator" w:id="0">
    <w:p w14:paraId="2DE4C8DE" w14:textId="77777777" w:rsidR="00C45FE3" w:rsidRDefault="00C45FE3"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2722" w14:textId="77777777" w:rsidR="00C45FE3" w:rsidRDefault="00C45FE3" w:rsidP="00082295">
      <w:pPr>
        <w:spacing w:after="0" w:line="240" w:lineRule="auto"/>
      </w:pPr>
      <w:r>
        <w:separator/>
      </w:r>
    </w:p>
  </w:footnote>
  <w:footnote w:type="continuationSeparator" w:id="0">
    <w:p w14:paraId="2012B48B" w14:textId="77777777" w:rsidR="00C45FE3" w:rsidRDefault="00C45FE3"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630"/>
    <w:rsid w:val="000166C8"/>
    <w:rsid w:val="00016AFD"/>
    <w:rsid w:val="000172FA"/>
    <w:rsid w:val="000179B3"/>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035"/>
    <w:rsid w:val="000374D7"/>
    <w:rsid w:val="000402BB"/>
    <w:rsid w:val="00041350"/>
    <w:rsid w:val="0004215B"/>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AC0"/>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96553"/>
    <w:rsid w:val="00096ACE"/>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83D"/>
    <w:rsid w:val="00102AAA"/>
    <w:rsid w:val="001041D9"/>
    <w:rsid w:val="00107878"/>
    <w:rsid w:val="001079A4"/>
    <w:rsid w:val="00110627"/>
    <w:rsid w:val="00110E0B"/>
    <w:rsid w:val="00112FA7"/>
    <w:rsid w:val="00113B67"/>
    <w:rsid w:val="00113F6A"/>
    <w:rsid w:val="00115207"/>
    <w:rsid w:val="00115767"/>
    <w:rsid w:val="00117A31"/>
    <w:rsid w:val="001220F9"/>
    <w:rsid w:val="00123337"/>
    <w:rsid w:val="00124CD7"/>
    <w:rsid w:val="00124DD3"/>
    <w:rsid w:val="00124FF4"/>
    <w:rsid w:val="001262C7"/>
    <w:rsid w:val="00126B0C"/>
    <w:rsid w:val="00130B8A"/>
    <w:rsid w:val="00134EB2"/>
    <w:rsid w:val="00135B4C"/>
    <w:rsid w:val="0013615F"/>
    <w:rsid w:val="001370F3"/>
    <w:rsid w:val="00140E19"/>
    <w:rsid w:val="00141754"/>
    <w:rsid w:val="00142EA0"/>
    <w:rsid w:val="00143528"/>
    <w:rsid w:val="001473E0"/>
    <w:rsid w:val="00150968"/>
    <w:rsid w:val="00151129"/>
    <w:rsid w:val="00151B19"/>
    <w:rsid w:val="001527D7"/>
    <w:rsid w:val="00155AEF"/>
    <w:rsid w:val="00155FF6"/>
    <w:rsid w:val="001579B2"/>
    <w:rsid w:val="00160DC1"/>
    <w:rsid w:val="001610CB"/>
    <w:rsid w:val="0016404D"/>
    <w:rsid w:val="00165C74"/>
    <w:rsid w:val="00166BA8"/>
    <w:rsid w:val="00166E7F"/>
    <w:rsid w:val="001671D5"/>
    <w:rsid w:val="0016753A"/>
    <w:rsid w:val="001677CF"/>
    <w:rsid w:val="00167AB3"/>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168"/>
    <w:rsid w:val="00187FBC"/>
    <w:rsid w:val="00190FFC"/>
    <w:rsid w:val="001916D2"/>
    <w:rsid w:val="00193D69"/>
    <w:rsid w:val="001944E2"/>
    <w:rsid w:val="00194787"/>
    <w:rsid w:val="00195974"/>
    <w:rsid w:val="00196B13"/>
    <w:rsid w:val="0019734B"/>
    <w:rsid w:val="001A07AB"/>
    <w:rsid w:val="001A0DF6"/>
    <w:rsid w:val="001A1CFF"/>
    <w:rsid w:val="001A2256"/>
    <w:rsid w:val="001A2BC8"/>
    <w:rsid w:val="001A57FF"/>
    <w:rsid w:val="001A6170"/>
    <w:rsid w:val="001A636D"/>
    <w:rsid w:val="001A6FC5"/>
    <w:rsid w:val="001B2CC3"/>
    <w:rsid w:val="001B3B32"/>
    <w:rsid w:val="001B41CB"/>
    <w:rsid w:val="001B48F7"/>
    <w:rsid w:val="001B684C"/>
    <w:rsid w:val="001C0086"/>
    <w:rsid w:val="001C00DC"/>
    <w:rsid w:val="001C17BB"/>
    <w:rsid w:val="001C2247"/>
    <w:rsid w:val="001C262C"/>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5B5"/>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97F"/>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54D"/>
    <w:rsid w:val="0024766B"/>
    <w:rsid w:val="002515E4"/>
    <w:rsid w:val="00252384"/>
    <w:rsid w:val="00254096"/>
    <w:rsid w:val="002563D5"/>
    <w:rsid w:val="002609E0"/>
    <w:rsid w:val="00261A89"/>
    <w:rsid w:val="00262229"/>
    <w:rsid w:val="00263B13"/>
    <w:rsid w:val="0026407E"/>
    <w:rsid w:val="0026419B"/>
    <w:rsid w:val="00264C77"/>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1C17"/>
    <w:rsid w:val="002E4998"/>
    <w:rsid w:val="002E512D"/>
    <w:rsid w:val="002E57A8"/>
    <w:rsid w:val="002E5E6A"/>
    <w:rsid w:val="002E76A2"/>
    <w:rsid w:val="002E7F54"/>
    <w:rsid w:val="002F27CA"/>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609"/>
    <w:rsid w:val="00332A33"/>
    <w:rsid w:val="003331F5"/>
    <w:rsid w:val="00342638"/>
    <w:rsid w:val="0034283C"/>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A75"/>
    <w:rsid w:val="00366F47"/>
    <w:rsid w:val="00370888"/>
    <w:rsid w:val="003708D7"/>
    <w:rsid w:val="00371F89"/>
    <w:rsid w:val="00372E9D"/>
    <w:rsid w:val="00374361"/>
    <w:rsid w:val="003758B2"/>
    <w:rsid w:val="00375FA9"/>
    <w:rsid w:val="003768D1"/>
    <w:rsid w:val="00384814"/>
    <w:rsid w:val="00386B60"/>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E7FC3"/>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16CD"/>
    <w:rsid w:val="00402C53"/>
    <w:rsid w:val="00403489"/>
    <w:rsid w:val="00404B47"/>
    <w:rsid w:val="0040512E"/>
    <w:rsid w:val="00406B02"/>
    <w:rsid w:val="00407106"/>
    <w:rsid w:val="0040777A"/>
    <w:rsid w:val="00413878"/>
    <w:rsid w:val="004144F5"/>
    <w:rsid w:val="004145A7"/>
    <w:rsid w:val="00414753"/>
    <w:rsid w:val="0041482E"/>
    <w:rsid w:val="0041529E"/>
    <w:rsid w:val="00415F8B"/>
    <w:rsid w:val="00416533"/>
    <w:rsid w:val="00416AB0"/>
    <w:rsid w:val="004252E6"/>
    <w:rsid w:val="00425911"/>
    <w:rsid w:val="00425FCB"/>
    <w:rsid w:val="00426C4D"/>
    <w:rsid w:val="004309B8"/>
    <w:rsid w:val="004309C3"/>
    <w:rsid w:val="00430A2C"/>
    <w:rsid w:val="00430F43"/>
    <w:rsid w:val="00431DED"/>
    <w:rsid w:val="00432967"/>
    <w:rsid w:val="00434C4E"/>
    <w:rsid w:val="00437156"/>
    <w:rsid w:val="00437B28"/>
    <w:rsid w:val="00441AD8"/>
    <w:rsid w:val="004423E5"/>
    <w:rsid w:val="004452DC"/>
    <w:rsid w:val="004454EC"/>
    <w:rsid w:val="00450739"/>
    <w:rsid w:val="00451CEE"/>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867D7"/>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B715F"/>
    <w:rsid w:val="004C16B0"/>
    <w:rsid w:val="004C22D5"/>
    <w:rsid w:val="004C25D3"/>
    <w:rsid w:val="004C296F"/>
    <w:rsid w:val="004C2FC3"/>
    <w:rsid w:val="004C5BF0"/>
    <w:rsid w:val="004C6484"/>
    <w:rsid w:val="004C7EFD"/>
    <w:rsid w:val="004D0CFC"/>
    <w:rsid w:val="004D11CC"/>
    <w:rsid w:val="004D1BA0"/>
    <w:rsid w:val="004D31D4"/>
    <w:rsid w:val="004E0D7D"/>
    <w:rsid w:val="004E1D4A"/>
    <w:rsid w:val="004E3633"/>
    <w:rsid w:val="004E41A3"/>
    <w:rsid w:val="004E4C58"/>
    <w:rsid w:val="004E6E72"/>
    <w:rsid w:val="004E6F6B"/>
    <w:rsid w:val="004E74B3"/>
    <w:rsid w:val="004F0B21"/>
    <w:rsid w:val="004F19C5"/>
    <w:rsid w:val="004F243F"/>
    <w:rsid w:val="004F2463"/>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2F75"/>
    <w:rsid w:val="00523204"/>
    <w:rsid w:val="00524B72"/>
    <w:rsid w:val="005301A1"/>
    <w:rsid w:val="005301CA"/>
    <w:rsid w:val="005307ED"/>
    <w:rsid w:val="00531E79"/>
    <w:rsid w:val="00532E78"/>
    <w:rsid w:val="005334DE"/>
    <w:rsid w:val="00534510"/>
    <w:rsid w:val="00534577"/>
    <w:rsid w:val="00535F3F"/>
    <w:rsid w:val="005365F3"/>
    <w:rsid w:val="005379D9"/>
    <w:rsid w:val="00537DAC"/>
    <w:rsid w:val="005402E3"/>
    <w:rsid w:val="00541204"/>
    <w:rsid w:val="00541CBA"/>
    <w:rsid w:val="00542971"/>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C51EF"/>
    <w:rsid w:val="005C6459"/>
    <w:rsid w:val="005D0069"/>
    <w:rsid w:val="005D0CCB"/>
    <w:rsid w:val="005D21BC"/>
    <w:rsid w:val="005D482B"/>
    <w:rsid w:val="005D6252"/>
    <w:rsid w:val="005D6403"/>
    <w:rsid w:val="005D75B7"/>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3CC0"/>
    <w:rsid w:val="0068479A"/>
    <w:rsid w:val="006865FF"/>
    <w:rsid w:val="006879C9"/>
    <w:rsid w:val="0069391D"/>
    <w:rsid w:val="00693F25"/>
    <w:rsid w:val="00694B11"/>
    <w:rsid w:val="00694C0A"/>
    <w:rsid w:val="0069507F"/>
    <w:rsid w:val="006958DD"/>
    <w:rsid w:val="00696006"/>
    <w:rsid w:val="00696A53"/>
    <w:rsid w:val="006A10F2"/>
    <w:rsid w:val="006A16AF"/>
    <w:rsid w:val="006A4477"/>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40AB"/>
    <w:rsid w:val="006F5DB5"/>
    <w:rsid w:val="006F5E15"/>
    <w:rsid w:val="006F791E"/>
    <w:rsid w:val="00700B76"/>
    <w:rsid w:val="007015C7"/>
    <w:rsid w:val="00702AB0"/>
    <w:rsid w:val="00702B03"/>
    <w:rsid w:val="007033DC"/>
    <w:rsid w:val="00704268"/>
    <w:rsid w:val="00704524"/>
    <w:rsid w:val="007047AF"/>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19D9"/>
    <w:rsid w:val="00723207"/>
    <w:rsid w:val="007238AB"/>
    <w:rsid w:val="0072405A"/>
    <w:rsid w:val="0072619D"/>
    <w:rsid w:val="00727E57"/>
    <w:rsid w:val="00730854"/>
    <w:rsid w:val="00732164"/>
    <w:rsid w:val="0073466F"/>
    <w:rsid w:val="00735606"/>
    <w:rsid w:val="007358A7"/>
    <w:rsid w:val="00736CC5"/>
    <w:rsid w:val="00737DF3"/>
    <w:rsid w:val="00740E41"/>
    <w:rsid w:val="00741A26"/>
    <w:rsid w:val="00742605"/>
    <w:rsid w:val="00745004"/>
    <w:rsid w:val="00745978"/>
    <w:rsid w:val="00745C63"/>
    <w:rsid w:val="00746109"/>
    <w:rsid w:val="00746DD1"/>
    <w:rsid w:val="00746E99"/>
    <w:rsid w:val="00750493"/>
    <w:rsid w:val="007520AC"/>
    <w:rsid w:val="00752C21"/>
    <w:rsid w:val="00754326"/>
    <w:rsid w:val="00754407"/>
    <w:rsid w:val="0075627F"/>
    <w:rsid w:val="00757E1E"/>
    <w:rsid w:val="007605E6"/>
    <w:rsid w:val="00760B47"/>
    <w:rsid w:val="0076539D"/>
    <w:rsid w:val="00765B61"/>
    <w:rsid w:val="00766A31"/>
    <w:rsid w:val="0077524E"/>
    <w:rsid w:val="00775A7D"/>
    <w:rsid w:val="00775FAA"/>
    <w:rsid w:val="0077608E"/>
    <w:rsid w:val="00776B80"/>
    <w:rsid w:val="00776E33"/>
    <w:rsid w:val="007773B0"/>
    <w:rsid w:val="00777E1B"/>
    <w:rsid w:val="00781286"/>
    <w:rsid w:val="007815C6"/>
    <w:rsid w:val="0078182D"/>
    <w:rsid w:val="00783176"/>
    <w:rsid w:val="00785E2F"/>
    <w:rsid w:val="007875FE"/>
    <w:rsid w:val="00787725"/>
    <w:rsid w:val="00787FFC"/>
    <w:rsid w:val="007909F4"/>
    <w:rsid w:val="00790E71"/>
    <w:rsid w:val="0079552E"/>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4685"/>
    <w:rsid w:val="007B583B"/>
    <w:rsid w:val="007B5A94"/>
    <w:rsid w:val="007B6D3C"/>
    <w:rsid w:val="007C0294"/>
    <w:rsid w:val="007C0B36"/>
    <w:rsid w:val="007C4A72"/>
    <w:rsid w:val="007C4C05"/>
    <w:rsid w:val="007C6A75"/>
    <w:rsid w:val="007C6E4F"/>
    <w:rsid w:val="007C7D7E"/>
    <w:rsid w:val="007D0245"/>
    <w:rsid w:val="007D180F"/>
    <w:rsid w:val="007D223F"/>
    <w:rsid w:val="007D30B9"/>
    <w:rsid w:val="007D3C22"/>
    <w:rsid w:val="007D3E73"/>
    <w:rsid w:val="007D6598"/>
    <w:rsid w:val="007D71E8"/>
    <w:rsid w:val="007D7681"/>
    <w:rsid w:val="007E02DB"/>
    <w:rsid w:val="007E0E5D"/>
    <w:rsid w:val="007E1FF7"/>
    <w:rsid w:val="007E299E"/>
    <w:rsid w:val="007E3691"/>
    <w:rsid w:val="007E44F7"/>
    <w:rsid w:val="007E552D"/>
    <w:rsid w:val="007E6F8F"/>
    <w:rsid w:val="007F283F"/>
    <w:rsid w:val="007F308D"/>
    <w:rsid w:val="007F402F"/>
    <w:rsid w:val="007F6B41"/>
    <w:rsid w:val="007F7760"/>
    <w:rsid w:val="00800B97"/>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53B"/>
    <w:rsid w:val="008205BE"/>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77A52"/>
    <w:rsid w:val="00882F47"/>
    <w:rsid w:val="008830E6"/>
    <w:rsid w:val="00887D97"/>
    <w:rsid w:val="00890BC5"/>
    <w:rsid w:val="00891193"/>
    <w:rsid w:val="008911AD"/>
    <w:rsid w:val="0089413D"/>
    <w:rsid w:val="00894D23"/>
    <w:rsid w:val="008953D4"/>
    <w:rsid w:val="00897A2A"/>
    <w:rsid w:val="008A2238"/>
    <w:rsid w:val="008A2DB0"/>
    <w:rsid w:val="008A419D"/>
    <w:rsid w:val="008A4FBB"/>
    <w:rsid w:val="008B2DC9"/>
    <w:rsid w:val="008B6F17"/>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0D4E"/>
    <w:rsid w:val="008F17AA"/>
    <w:rsid w:val="008F186A"/>
    <w:rsid w:val="008F190C"/>
    <w:rsid w:val="008F2205"/>
    <w:rsid w:val="008F4D90"/>
    <w:rsid w:val="008F545E"/>
    <w:rsid w:val="008F63C7"/>
    <w:rsid w:val="008F64EF"/>
    <w:rsid w:val="008F6AF7"/>
    <w:rsid w:val="008F7E05"/>
    <w:rsid w:val="009005DC"/>
    <w:rsid w:val="0090089F"/>
    <w:rsid w:val="009008FC"/>
    <w:rsid w:val="00902D3B"/>
    <w:rsid w:val="00903C2B"/>
    <w:rsid w:val="00904535"/>
    <w:rsid w:val="0090739D"/>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90D"/>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4184"/>
    <w:rsid w:val="009F668B"/>
    <w:rsid w:val="009F68AE"/>
    <w:rsid w:val="009F730A"/>
    <w:rsid w:val="00A00565"/>
    <w:rsid w:val="00A016B2"/>
    <w:rsid w:val="00A02248"/>
    <w:rsid w:val="00A02814"/>
    <w:rsid w:val="00A03D8E"/>
    <w:rsid w:val="00A06D06"/>
    <w:rsid w:val="00A0708E"/>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3066"/>
    <w:rsid w:val="00A346DA"/>
    <w:rsid w:val="00A349CD"/>
    <w:rsid w:val="00A35579"/>
    <w:rsid w:val="00A356D8"/>
    <w:rsid w:val="00A35E84"/>
    <w:rsid w:val="00A35F63"/>
    <w:rsid w:val="00A36BD6"/>
    <w:rsid w:val="00A37F41"/>
    <w:rsid w:val="00A436A0"/>
    <w:rsid w:val="00A43B02"/>
    <w:rsid w:val="00A44F29"/>
    <w:rsid w:val="00A4512B"/>
    <w:rsid w:val="00A45295"/>
    <w:rsid w:val="00A45437"/>
    <w:rsid w:val="00A50A68"/>
    <w:rsid w:val="00A50B16"/>
    <w:rsid w:val="00A51633"/>
    <w:rsid w:val="00A52CA8"/>
    <w:rsid w:val="00A5325A"/>
    <w:rsid w:val="00A547A8"/>
    <w:rsid w:val="00A54B32"/>
    <w:rsid w:val="00A55C74"/>
    <w:rsid w:val="00A577AD"/>
    <w:rsid w:val="00A60A3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774E8"/>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A756B"/>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51C9"/>
    <w:rsid w:val="00AD6681"/>
    <w:rsid w:val="00AD6EAD"/>
    <w:rsid w:val="00AD7386"/>
    <w:rsid w:val="00AD770D"/>
    <w:rsid w:val="00AD77D1"/>
    <w:rsid w:val="00AD7C4C"/>
    <w:rsid w:val="00AE13F2"/>
    <w:rsid w:val="00AE17AF"/>
    <w:rsid w:val="00AE2502"/>
    <w:rsid w:val="00AE3AD6"/>
    <w:rsid w:val="00AE5B35"/>
    <w:rsid w:val="00AF050E"/>
    <w:rsid w:val="00AF0CB5"/>
    <w:rsid w:val="00AF1829"/>
    <w:rsid w:val="00AF2194"/>
    <w:rsid w:val="00AF4759"/>
    <w:rsid w:val="00AF5540"/>
    <w:rsid w:val="00AF5AD6"/>
    <w:rsid w:val="00AF60D8"/>
    <w:rsid w:val="00AF79F6"/>
    <w:rsid w:val="00AF7B51"/>
    <w:rsid w:val="00B03A11"/>
    <w:rsid w:val="00B05830"/>
    <w:rsid w:val="00B07DB4"/>
    <w:rsid w:val="00B07E6A"/>
    <w:rsid w:val="00B10302"/>
    <w:rsid w:val="00B134E7"/>
    <w:rsid w:val="00B135F8"/>
    <w:rsid w:val="00B13839"/>
    <w:rsid w:val="00B13D6F"/>
    <w:rsid w:val="00B14138"/>
    <w:rsid w:val="00B1489E"/>
    <w:rsid w:val="00B155A7"/>
    <w:rsid w:val="00B1721B"/>
    <w:rsid w:val="00B176F1"/>
    <w:rsid w:val="00B20D3C"/>
    <w:rsid w:val="00B22393"/>
    <w:rsid w:val="00B226A6"/>
    <w:rsid w:val="00B25E21"/>
    <w:rsid w:val="00B25F7F"/>
    <w:rsid w:val="00B273A2"/>
    <w:rsid w:val="00B27CF0"/>
    <w:rsid w:val="00B27DC8"/>
    <w:rsid w:val="00B31598"/>
    <w:rsid w:val="00B31627"/>
    <w:rsid w:val="00B3191B"/>
    <w:rsid w:val="00B33006"/>
    <w:rsid w:val="00B34FD9"/>
    <w:rsid w:val="00B3554C"/>
    <w:rsid w:val="00B35CE3"/>
    <w:rsid w:val="00B36210"/>
    <w:rsid w:val="00B36654"/>
    <w:rsid w:val="00B368F6"/>
    <w:rsid w:val="00B377F7"/>
    <w:rsid w:val="00B37882"/>
    <w:rsid w:val="00B37C9E"/>
    <w:rsid w:val="00B37E9B"/>
    <w:rsid w:val="00B40DF2"/>
    <w:rsid w:val="00B415AC"/>
    <w:rsid w:val="00B43E1C"/>
    <w:rsid w:val="00B44F12"/>
    <w:rsid w:val="00B466F1"/>
    <w:rsid w:val="00B46A9D"/>
    <w:rsid w:val="00B46BDD"/>
    <w:rsid w:val="00B476DC"/>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7791C"/>
    <w:rsid w:val="00B8032E"/>
    <w:rsid w:val="00B805DD"/>
    <w:rsid w:val="00B81A6E"/>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5FC8"/>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3ABA"/>
    <w:rsid w:val="00C0448C"/>
    <w:rsid w:val="00C05484"/>
    <w:rsid w:val="00C0745F"/>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45FE3"/>
    <w:rsid w:val="00C47F29"/>
    <w:rsid w:val="00C50167"/>
    <w:rsid w:val="00C501D7"/>
    <w:rsid w:val="00C50351"/>
    <w:rsid w:val="00C50C0D"/>
    <w:rsid w:val="00C51C2A"/>
    <w:rsid w:val="00C52324"/>
    <w:rsid w:val="00C5453C"/>
    <w:rsid w:val="00C548F4"/>
    <w:rsid w:val="00C55D08"/>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4B0"/>
    <w:rsid w:val="00CA3DBF"/>
    <w:rsid w:val="00CA4B48"/>
    <w:rsid w:val="00CA5642"/>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84C"/>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CF60BA"/>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2F9"/>
    <w:rsid w:val="00D2197B"/>
    <w:rsid w:val="00D22A07"/>
    <w:rsid w:val="00D23717"/>
    <w:rsid w:val="00D2436A"/>
    <w:rsid w:val="00D2560D"/>
    <w:rsid w:val="00D25A89"/>
    <w:rsid w:val="00D25D21"/>
    <w:rsid w:val="00D27CCA"/>
    <w:rsid w:val="00D3019B"/>
    <w:rsid w:val="00D309AB"/>
    <w:rsid w:val="00D313EE"/>
    <w:rsid w:val="00D31B3D"/>
    <w:rsid w:val="00D324B3"/>
    <w:rsid w:val="00D336B5"/>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1411"/>
    <w:rsid w:val="00DB2DFC"/>
    <w:rsid w:val="00DB3EDD"/>
    <w:rsid w:val="00DB4DF1"/>
    <w:rsid w:val="00DB5271"/>
    <w:rsid w:val="00DB537F"/>
    <w:rsid w:val="00DB7218"/>
    <w:rsid w:val="00DB76A6"/>
    <w:rsid w:val="00DC0CA1"/>
    <w:rsid w:val="00DC1951"/>
    <w:rsid w:val="00DC1B6F"/>
    <w:rsid w:val="00DC2A08"/>
    <w:rsid w:val="00DC5443"/>
    <w:rsid w:val="00DC5B11"/>
    <w:rsid w:val="00DC74D8"/>
    <w:rsid w:val="00DC792E"/>
    <w:rsid w:val="00DD06A1"/>
    <w:rsid w:val="00DD0CCA"/>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1D5A"/>
    <w:rsid w:val="00E43644"/>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1611"/>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59F7"/>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C3B"/>
    <w:rsid w:val="00EE1E06"/>
    <w:rsid w:val="00EE3079"/>
    <w:rsid w:val="00EE402B"/>
    <w:rsid w:val="00EE5469"/>
    <w:rsid w:val="00EE568A"/>
    <w:rsid w:val="00EE5879"/>
    <w:rsid w:val="00EE592B"/>
    <w:rsid w:val="00EE5C3E"/>
    <w:rsid w:val="00EE7FFA"/>
    <w:rsid w:val="00EF2C70"/>
    <w:rsid w:val="00EF2EF2"/>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9FF"/>
    <w:rsid w:val="00F62BD0"/>
    <w:rsid w:val="00F63C5C"/>
    <w:rsid w:val="00F6736D"/>
    <w:rsid w:val="00F70E92"/>
    <w:rsid w:val="00F7218F"/>
    <w:rsid w:val="00F72FA3"/>
    <w:rsid w:val="00F7352C"/>
    <w:rsid w:val="00F74EA3"/>
    <w:rsid w:val="00F7530C"/>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4469"/>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3DBF"/>
    <w:rsid w:val="00FD41FB"/>
    <w:rsid w:val="00FD54EB"/>
    <w:rsid w:val="00FD6CA9"/>
    <w:rsid w:val="00FD73D5"/>
    <w:rsid w:val="00FE05FB"/>
    <w:rsid w:val="00FE5A99"/>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 w:type="paragraph" w:customStyle="1" w:styleId="TableParagraph">
    <w:name w:val="Table Paragraph"/>
    <w:basedOn w:val="Normal"/>
    <w:uiPriority w:val="1"/>
    <w:qFormat/>
    <w:rsid w:val="00A0708E"/>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526</cp:revision>
  <cp:lastPrinted>2023-01-27T15:39:00Z</cp:lastPrinted>
  <dcterms:created xsi:type="dcterms:W3CDTF">2020-11-05T15:48:00Z</dcterms:created>
  <dcterms:modified xsi:type="dcterms:W3CDTF">2023-01-27T15:39:00Z</dcterms:modified>
</cp:coreProperties>
</file>